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51240" w14:textId="15917E29" w:rsidR="00F064E0" w:rsidRPr="00086328" w:rsidRDefault="00F064E0" w:rsidP="00F064E0">
      <w:pPr>
        <w:spacing w:after="0" w:line="240" w:lineRule="auto"/>
        <w:jc w:val="center"/>
        <w:rPr>
          <w:rFonts w:ascii="Times New Roman" w:hAnsi="Times New Roman" w:cs="Times New Roman"/>
          <w:b/>
          <w:bCs/>
          <w:sz w:val="20"/>
          <w:szCs w:val="20"/>
        </w:rPr>
      </w:pPr>
      <w:r w:rsidRPr="00086328">
        <w:rPr>
          <w:rFonts w:ascii="Times New Roman" w:hAnsi="Times New Roman" w:cs="Times New Roman"/>
          <w:b/>
          <w:bCs/>
          <w:sz w:val="20"/>
          <w:szCs w:val="20"/>
        </w:rPr>
        <w:t xml:space="preserve">ДОГОВОР ПОСТАВКИ № </w:t>
      </w:r>
      <w:permStart w:id="147591902" w:edGrp="everyone"/>
      <w:r w:rsidR="003146AC" w:rsidRPr="002614F5">
        <w:rPr>
          <w:rFonts w:ascii="Times New Roman" w:hAnsi="Times New Roman" w:cs="Times New Roman"/>
          <w:b/>
          <w:sz w:val="20"/>
          <w:szCs w:val="20"/>
        </w:rPr>
        <w:t>____________________________________</w:t>
      </w:r>
      <w:permEnd w:id="147591902"/>
    </w:p>
    <w:p w14:paraId="4619E2AA" w14:textId="77777777" w:rsidR="00F064E0" w:rsidRPr="00086328" w:rsidRDefault="00F064E0" w:rsidP="00F064E0">
      <w:pPr>
        <w:spacing w:after="0" w:line="240" w:lineRule="auto"/>
        <w:jc w:val="center"/>
        <w:rPr>
          <w:rFonts w:ascii="Times New Roman" w:hAnsi="Times New Roman" w:cs="Times New Roman"/>
          <w:b/>
          <w:bCs/>
          <w:sz w:val="20"/>
          <w:szCs w:val="20"/>
        </w:rPr>
      </w:pPr>
    </w:p>
    <w:p w14:paraId="6A195D30" w14:textId="18FD6BE9" w:rsidR="00F064E0" w:rsidRPr="00086328" w:rsidRDefault="00F064E0" w:rsidP="00F064E0">
      <w:pPr>
        <w:spacing w:after="0" w:line="240" w:lineRule="auto"/>
        <w:jc w:val="both"/>
        <w:rPr>
          <w:rFonts w:ascii="Times New Roman" w:hAnsi="Times New Roman" w:cs="Times New Roman"/>
          <w:b/>
          <w:bCs/>
          <w:sz w:val="20"/>
          <w:szCs w:val="20"/>
        </w:rPr>
      </w:pPr>
      <w:r w:rsidRPr="00086328">
        <w:rPr>
          <w:rFonts w:ascii="Times New Roman" w:hAnsi="Times New Roman" w:cs="Times New Roman"/>
          <w:b/>
          <w:bCs/>
          <w:sz w:val="20"/>
          <w:szCs w:val="20"/>
        </w:rPr>
        <w:t xml:space="preserve">г. </w:t>
      </w:r>
      <w:r>
        <w:rPr>
          <w:rFonts w:ascii="Times New Roman" w:hAnsi="Times New Roman" w:cs="Times New Roman"/>
          <w:b/>
          <w:bCs/>
          <w:sz w:val="20"/>
          <w:szCs w:val="20"/>
        </w:rPr>
        <w:t>Брянск</w:t>
      </w:r>
      <w:r w:rsidRPr="00086328">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086328">
        <w:rPr>
          <w:rFonts w:ascii="Times New Roman" w:hAnsi="Times New Roman" w:cs="Times New Roman"/>
          <w:b/>
          <w:bCs/>
          <w:sz w:val="20"/>
          <w:szCs w:val="20"/>
        </w:rPr>
        <w:t xml:space="preserve"> «</w:t>
      </w:r>
      <w:permStart w:id="1163924379" w:edGrp="everyone"/>
      <w:r w:rsidR="003146AC" w:rsidRPr="002614F5">
        <w:rPr>
          <w:rFonts w:ascii="Times New Roman" w:hAnsi="Times New Roman" w:cs="Times New Roman"/>
          <w:b/>
          <w:sz w:val="20"/>
          <w:szCs w:val="20"/>
        </w:rPr>
        <w:t>__</w:t>
      </w:r>
      <w:r w:rsidR="003146AC">
        <w:rPr>
          <w:rFonts w:ascii="Times New Roman" w:hAnsi="Times New Roman" w:cs="Times New Roman"/>
          <w:b/>
          <w:sz w:val="20"/>
          <w:szCs w:val="20"/>
        </w:rPr>
        <w:t>___</w:t>
      </w:r>
      <w:r w:rsidR="003146AC" w:rsidRPr="002614F5">
        <w:rPr>
          <w:rFonts w:ascii="Times New Roman" w:hAnsi="Times New Roman" w:cs="Times New Roman"/>
          <w:b/>
          <w:sz w:val="20"/>
          <w:szCs w:val="20"/>
        </w:rPr>
        <w:t>__</w:t>
      </w:r>
      <w:permEnd w:id="1163924379"/>
      <w:r w:rsidRPr="00086328">
        <w:rPr>
          <w:rFonts w:ascii="Times New Roman" w:hAnsi="Times New Roman" w:cs="Times New Roman"/>
          <w:b/>
          <w:bCs/>
          <w:sz w:val="20"/>
          <w:szCs w:val="20"/>
        </w:rPr>
        <w:t xml:space="preserve">» </w:t>
      </w:r>
      <w:permStart w:id="1448624380" w:edGrp="everyone"/>
      <w:r w:rsidR="003146AC" w:rsidRPr="002614F5">
        <w:rPr>
          <w:rFonts w:ascii="Times New Roman" w:hAnsi="Times New Roman" w:cs="Times New Roman"/>
          <w:b/>
          <w:sz w:val="20"/>
          <w:szCs w:val="20"/>
        </w:rPr>
        <w:t>________________</w:t>
      </w:r>
      <w:permEnd w:id="1448624380"/>
      <w:r w:rsidRPr="00086328">
        <w:rPr>
          <w:rFonts w:ascii="Times New Roman" w:hAnsi="Times New Roman" w:cs="Times New Roman"/>
          <w:b/>
          <w:bCs/>
          <w:sz w:val="20"/>
          <w:szCs w:val="20"/>
        </w:rPr>
        <w:t xml:space="preserve"> 20</w:t>
      </w:r>
      <w:permStart w:id="318714709" w:edGrp="everyone"/>
      <w:r w:rsidR="003146AC" w:rsidRPr="002614F5">
        <w:rPr>
          <w:rFonts w:ascii="Times New Roman" w:hAnsi="Times New Roman" w:cs="Times New Roman"/>
          <w:b/>
          <w:sz w:val="20"/>
          <w:szCs w:val="20"/>
        </w:rPr>
        <w:t>__</w:t>
      </w:r>
      <w:permEnd w:id="318714709"/>
      <w:r w:rsidRPr="00086328">
        <w:rPr>
          <w:rFonts w:ascii="Times New Roman" w:hAnsi="Times New Roman" w:cs="Times New Roman"/>
          <w:b/>
          <w:bCs/>
          <w:sz w:val="20"/>
          <w:szCs w:val="20"/>
        </w:rPr>
        <w:t>г.</w:t>
      </w:r>
    </w:p>
    <w:p w14:paraId="6A18EB94" w14:textId="77777777" w:rsidR="00F064E0" w:rsidRPr="00086328" w:rsidRDefault="00F064E0" w:rsidP="00F064E0">
      <w:pPr>
        <w:spacing w:after="0" w:line="240" w:lineRule="auto"/>
        <w:jc w:val="both"/>
        <w:rPr>
          <w:rFonts w:ascii="Times New Roman" w:hAnsi="Times New Roman" w:cs="Times New Roman"/>
          <w:b/>
          <w:bCs/>
          <w:sz w:val="20"/>
          <w:szCs w:val="20"/>
        </w:rPr>
      </w:pPr>
    </w:p>
    <w:p w14:paraId="5912713E" w14:textId="47F3ADA8" w:rsidR="00F064E0" w:rsidRPr="002614F5" w:rsidRDefault="00F064E0" w:rsidP="00F064E0">
      <w:pPr>
        <w:spacing w:after="0" w:line="240" w:lineRule="auto"/>
        <w:ind w:firstLine="708"/>
        <w:jc w:val="both"/>
        <w:rPr>
          <w:rFonts w:ascii="Times New Roman" w:hAnsi="Times New Roman" w:cs="Times New Roman"/>
          <w:sz w:val="20"/>
          <w:szCs w:val="20"/>
        </w:rPr>
      </w:pPr>
      <w:permStart w:id="158432217" w:edGrp="everyone"/>
      <w:r w:rsidRPr="002614F5">
        <w:rPr>
          <w:rFonts w:ascii="Times New Roman" w:hAnsi="Times New Roman" w:cs="Times New Roman"/>
          <w:b/>
          <w:sz w:val="20"/>
          <w:szCs w:val="20"/>
        </w:rPr>
        <w:t>____________________________________</w:t>
      </w:r>
      <w:permEnd w:id="158432217"/>
      <w:r w:rsidRPr="002614F5">
        <w:rPr>
          <w:rFonts w:ascii="Times New Roman" w:hAnsi="Times New Roman" w:cs="Times New Roman"/>
          <w:sz w:val="20"/>
          <w:szCs w:val="20"/>
        </w:rPr>
        <w:t xml:space="preserve">, именуемое(ый) в дальнейшем </w:t>
      </w:r>
      <w:r w:rsidRPr="002614F5">
        <w:rPr>
          <w:rFonts w:ascii="Times New Roman" w:hAnsi="Times New Roman" w:cs="Times New Roman"/>
          <w:b/>
          <w:sz w:val="20"/>
          <w:szCs w:val="20"/>
        </w:rPr>
        <w:t>«Поставщик»</w:t>
      </w:r>
      <w:r w:rsidRPr="002614F5">
        <w:rPr>
          <w:rFonts w:ascii="Times New Roman" w:hAnsi="Times New Roman" w:cs="Times New Roman"/>
          <w:sz w:val="20"/>
          <w:szCs w:val="20"/>
        </w:rPr>
        <w:t xml:space="preserve">, в лице </w:t>
      </w:r>
      <w:permStart w:id="962092025" w:edGrp="everyone"/>
      <w:r w:rsidRPr="002614F5">
        <w:rPr>
          <w:rFonts w:ascii="Times New Roman" w:hAnsi="Times New Roman" w:cs="Times New Roman"/>
          <w:sz w:val="20"/>
          <w:szCs w:val="20"/>
        </w:rPr>
        <w:t>______________________________________</w:t>
      </w:r>
      <w:permEnd w:id="962092025"/>
      <w:r w:rsidRPr="002614F5">
        <w:rPr>
          <w:rFonts w:ascii="Times New Roman" w:hAnsi="Times New Roman" w:cs="Times New Roman"/>
          <w:sz w:val="20"/>
          <w:szCs w:val="20"/>
        </w:rPr>
        <w:t xml:space="preserve">, действующего на основании </w:t>
      </w:r>
      <w:permStart w:id="108997481" w:edGrp="everyone"/>
      <w:r w:rsidRPr="002614F5">
        <w:rPr>
          <w:rFonts w:ascii="Times New Roman" w:hAnsi="Times New Roman" w:cs="Times New Roman"/>
          <w:sz w:val="20"/>
          <w:szCs w:val="20"/>
        </w:rPr>
        <w:t>_________</w:t>
      </w:r>
      <w:permEnd w:id="108997481"/>
      <w:r w:rsidRPr="002614F5">
        <w:rPr>
          <w:rFonts w:ascii="Times New Roman" w:hAnsi="Times New Roman" w:cs="Times New Roman"/>
          <w:sz w:val="20"/>
          <w:szCs w:val="20"/>
        </w:rPr>
        <w:t>, с одной стороны, и</w:t>
      </w:r>
    </w:p>
    <w:p w14:paraId="338F479E" w14:textId="58C07ED4" w:rsidR="00F064E0" w:rsidRDefault="00F064E0" w:rsidP="00F064E0">
      <w:pPr>
        <w:spacing w:after="0" w:line="240" w:lineRule="auto"/>
        <w:jc w:val="both"/>
        <w:rPr>
          <w:rFonts w:ascii="Times New Roman" w:hAnsi="Times New Roman" w:cs="Times New Roman"/>
          <w:bCs/>
          <w:sz w:val="20"/>
          <w:szCs w:val="20"/>
        </w:rPr>
      </w:pPr>
      <w:r w:rsidRPr="002614F5">
        <w:rPr>
          <w:rFonts w:ascii="Times New Roman" w:hAnsi="Times New Roman" w:cs="Times New Roman"/>
          <w:b/>
          <w:sz w:val="20"/>
          <w:szCs w:val="20"/>
        </w:rPr>
        <w:t>Общество с ограниченной ответственностью «Ритейл»</w:t>
      </w:r>
      <w:r w:rsidRPr="002614F5">
        <w:rPr>
          <w:rFonts w:ascii="Times New Roman" w:hAnsi="Times New Roman" w:cs="Times New Roman"/>
          <w:sz w:val="20"/>
          <w:szCs w:val="20"/>
        </w:rPr>
        <w:t xml:space="preserve">, именуемое в дальнейшем </w:t>
      </w:r>
      <w:r w:rsidRPr="002614F5">
        <w:rPr>
          <w:rFonts w:ascii="Times New Roman" w:hAnsi="Times New Roman" w:cs="Times New Roman"/>
          <w:b/>
          <w:sz w:val="20"/>
          <w:szCs w:val="20"/>
        </w:rPr>
        <w:t>«Покупатель»</w:t>
      </w:r>
      <w:r w:rsidRPr="002614F5">
        <w:rPr>
          <w:rFonts w:ascii="Times New Roman" w:hAnsi="Times New Roman" w:cs="Times New Roman"/>
          <w:sz w:val="20"/>
          <w:szCs w:val="20"/>
        </w:rPr>
        <w:t xml:space="preserve">, в лице </w:t>
      </w:r>
      <w:permStart w:id="1016406182" w:edGrp="everyone"/>
      <w:r w:rsidR="00822068" w:rsidRPr="002614F5">
        <w:rPr>
          <w:rFonts w:ascii="Times New Roman" w:hAnsi="Times New Roman" w:cs="Times New Roman"/>
          <w:sz w:val="20"/>
          <w:szCs w:val="20"/>
        </w:rPr>
        <w:t>______________________________________</w:t>
      </w:r>
      <w:permEnd w:id="1016406182"/>
      <w:r w:rsidRPr="002614F5">
        <w:rPr>
          <w:rFonts w:ascii="Times New Roman" w:hAnsi="Times New Roman" w:cs="Times New Roman"/>
          <w:sz w:val="20"/>
          <w:szCs w:val="20"/>
        </w:rPr>
        <w:t>, действующе</w:t>
      </w:r>
      <w:r>
        <w:rPr>
          <w:rFonts w:ascii="Times New Roman" w:hAnsi="Times New Roman" w:cs="Times New Roman"/>
          <w:sz w:val="20"/>
          <w:szCs w:val="20"/>
        </w:rPr>
        <w:t>й</w:t>
      </w:r>
      <w:r w:rsidR="00822068">
        <w:rPr>
          <w:rFonts w:ascii="Times New Roman" w:hAnsi="Times New Roman" w:cs="Times New Roman"/>
          <w:sz w:val="20"/>
          <w:szCs w:val="20"/>
        </w:rPr>
        <w:t>(его)</w:t>
      </w:r>
      <w:r>
        <w:rPr>
          <w:rFonts w:ascii="Times New Roman" w:hAnsi="Times New Roman" w:cs="Times New Roman"/>
          <w:sz w:val="20"/>
          <w:szCs w:val="20"/>
        </w:rPr>
        <w:t xml:space="preserve"> </w:t>
      </w:r>
      <w:r w:rsidRPr="002614F5">
        <w:rPr>
          <w:rFonts w:ascii="Times New Roman" w:hAnsi="Times New Roman" w:cs="Times New Roman"/>
          <w:sz w:val="20"/>
          <w:szCs w:val="20"/>
        </w:rPr>
        <w:t xml:space="preserve">на основании </w:t>
      </w:r>
      <w:permStart w:id="1086786465" w:edGrp="everyone"/>
      <w:r w:rsidR="00822068" w:rsidRPr="002614F5">
        <w:rPr>
          <w:rFonts w:ascii="Times New Roman" w:hAnsi="Times New Roman" w:cs="Times New Roman"/>
          <w:sz w:val="20"/>
          <w:szCs w:val="20"/>
        </w:rPr>
        <w:t>______________________________________</w:t>
      </w:r>
      <w:permEnd w:id="1086786465"/>
      <w:r w:rsidRPr="002614F5">
        <w:rPr>
          <w:rFonts w:ascii="Times New Roman" w:hAnsi="Times New Roman" w:cs="Times New Roman"/>
          <w:sz w:val="20"/>
          <w:szCs w:val="20"/>
        </w:rPr>
        <w:t>, с другой стороны, совместно именуемые «Стороны»</w:t>
      </w:r>
      <w:r w:rsidRPr="002614F5">
        <w:rPr>
          <w:rFonts w:ascii="Times New Roman" w:hAnsi="Times New Roman" w:cs="Times New Roman"/>
          <w:bCs/>
          <w:sz w:val="20"/>
          <w:szCs w:val="20"/>
        </w:rPr>
        <w:t>, руководствуясь ст. 429.1. Гражданского кодекса РФ, заключили настоящий рамочный договор (далее по тексту – «Договор») о нижеследующем:</w:t>
      </w:r>
    </w:p>
    <w:p w14:paraId="1ABB480D" w14:textId="77777777" w:rsidR="00F064E0" w:rsidRDefault="00F064E0" w:rsidP="00F064E0">
      <w:pPr>
        <w:spacing w:after="0" w:line="240" w:lineRule="auto"/>
        <w:jc w:val="both"/>
        <w:rPr>
          <w:rFonts w:ascii="Times New Roman" w:hAnsi="Times New Roman" w:cs="Times New Roman"/>
          <w:bCs/>
          <w:sz w:val="20"/>
          <w:szCs w:val="20"/>
        </w:rPr>
      </w:pPr>
    </w:p>
    <w:p w14:paraId="1DC7D16C" w14:textId="77777777" w:rsidR="00F064E0" w:rsidRPr="00086328" w:rsidRDefault="00F064E0" w:rsidP="00F064E0">
      <w:pPr>
        <w:spacing w:after="0" w:line="240" w:lineRule="auto"/>
        <w:jc w:val="center"/>
        <w:rPr>
          <w:rFonts w:ascii="Times New Roman" w:hAnsi="Times New Roman" w:cs="Times New Roman"/>
          <w:b/>
          <w:bCs/>
          <w:sz w:val="20"/>
          <w:szCs w:val="20"/>
        </w:rPr>
      </w:pPr>
      <w:r w:rsidRPr="00086328">
        <w:rPr>
          <w:rFonts w:ascii="Times New Roman" w:hAnsi="Times New Roman" w:cs="Times New Roman"/>
          <w:b/>
          <w:bCs/>
          <w:sz w:val="20"/>
          <w:szCs w:val="20"/>
        </w:rPr>
        <w:t>1.</w:t>
      </w:r>
      <w:r w:rsidRPr="00086328">
        <w:rPr>
          <w:rFonts w:ascii="Times New Roman" w:hAnsi="Times New Roman" w:cs="Times New Roman"/>
          <w:b/>
          <w:bCs/>
          <w:sz w:val="20"/>
          <w:szCs w:val="20"/>
        </w:rPr>
        <w:tab/>
        <w:t>ОБЩИЕ ПОЛОЖЕНИЯ</w:t>
      </w:r>
    </w:p>
    <w:p w14:paraId="6687D403" w14:textId="77777777" w:rsidR="003F51ED" w:rsidRDefault="003F51ED" w:rsidP="00F064E0">
      <w:pPr>
        <w:spacing w:after="0" w:line="240" w:lineRule="auto"/>
        <w:jc w:val="both"/>
        <w:rPr>
          <w:rFonts w:ascii="Times New Roman" w:hAnsi="Times New Roman" w:cs="Times New Roman"/>
          <w:bCs/>
          <w:sz w:val="20"/>
          <w:szCs w:val="20"/>
        </w:rPr>
      </w:pPr>
    </w:p>
    <w:p w14:paraId="15B9E6A4" w14:textId="0EF19FB0" w:rsidR="00F064E0" w:rsidRPr="002F4220" w:rsidRDefault="00F064E0" w:rsidP="00F064E0">
      <w:pPr>
        <w:spacing w:after="0" w:line="240" w:lineRule="auto"/>
        <w:jc w:val="both"/>
        <w:rPr>
          <w:rFonts w:ascii="Times New Roman" w:hAnsi="Times New Roman" w:cs="Times New Roman"/>
          <w:bCs/>
          <w:sz w:val="20"/>
          <w:szCs w:val="20"/>
        </w:rPr>
      </w:pPr>
      <w:r w:rsidRPr="003F51ED">
        <w:rPr>
          <w:rFonts w:ascii="Times New Roman" w:hAnsi="Times New Roman" w:cs="Times New Roman"/>
          <w:b/>
          <w:bCs/>
          <w:sz w:val="20"/>
          <w:szCs w:val="20"/>
        </w:rPr>
        <w:t>1.1.</w:t>
      </w:r>
      <w:r w:rsidRPr="002F4220">
        <w:rPr>
          <w:rFonts w:ascii="Times New Roman" w:hAnsi="Times New Roman" w:cs="Times New Roman"/>
          <w:bCs/>
          <w:sz w:val="20"/>
          <w:szCs w:val="20"/>
        </w:rPr>
        <w:t xml:space="preserve"> Поставщик обязан передать в собственность Покупателя Товар, а Покупатель принять и оплатить его стоимость на условиях, предусмотренных Договором.</w:t>
      </w:r>
    </w:p>
    <w:p w14:paraId="17D1E338" w14:textId="77777777" w:rsidR="00F064E0" w:rsidRDefault="00F064E0" w:rsidP="00F064E0">
      <w:pPr>
        <w:spacing w:after="0" w:line="240" w:lineRule="auto"/>
        <w:jc w:val="both"/>
        <w:rPr>
          <w:rFonts w:ascii="Times New Roman" w:hAnsi="Times New Roman" w:cs="Times New Roman"/>
          <w:bCs/>
          <w:sz w:val="20"/>
          <w:szCs w:val="20"/>
        </w:rPr>
      </w:pPr>
      <w:r w:rsidRPr="003F51ED">
        <w:rPr>
          <w:rFonts w:ascii="Times New Roman" w:hAnsi="Times New Roman" w:cs="Times New Roman"/>
          <w:b/>
          <w:bCs/>
          <w:sz w:val="20"/>
          <w:szCs w:val="20"/>
        </w:rPr>
        <w:t>1.2.</w:t>
      </w:r>
      <w:r w:rsidRPr="002F4220">
        <w:rPr>
          <w:rFonts w:ascii="Times New Roman" w:hAnsi="Times New Roman" w:cs="Times New Roman"/>
          <w:bCs/>
          <w:sz w:val="20"/>
          <w:szCs w:val="20"/>
        </w:rPr>
        <w:t xml:space="preserve"> Стороны вправе согласовать выплату Поставщиком Покупателю вознаграждения в случае приобретения Покупателем у Поставщика определенного количества Товаров, при этом размер вознаграждения не учитывается при определении цены Товара. Порядок расчета вознаграждения и его ра</w:t>
      </w:r>
      <w:r>
        <w:rPr>
          <w:rFonts w:ascii="Times New Roman" w:hAnsi="Times New Roman" w:cs="Times New Roman"/>
          <w:bCs/>
          <w:sz w:val="20"/>
          <w:szCs w:val="20"/>
        </w:rPr>
        <w:t>змер установлены в Приложении №1</w:t>
      </w:r>
      <w:r w:rsidRPr="002F4220">
        <w:rPr>
          <w:rFonts w:ascii="Times New Roman" w:hAnsi="Times New Roman" w:cs="Times New Roman"/>
          <w:bCs/>
          <w:sz w:val="20"/>
          <w:szCs w:val="20"/>
        </w:rPr>
        <w:t xml:space="preserve"> к Договору.</w:t>
      </w:r>
    </w:p>
    <w:p w14:paraId="6A069350" w14:textId="44A90C82" w:rsidR="00F064E0" w:rsidRPr="002F4220" w:rsidRDefault="00F064E0" w:rsidP="00F064E0">
      <w:pPr>
        <w:spacing w:after="0" w:line="240" w:lineRule="auto"/>
        <w:jc w:val="both"/>
        <w:rPr>
          <w:rFonts w:ascii="Times New Roman" w:hAnsi="Times New Roman" w:cs="Times New Roman"/>
          <w:bCs/>
          <w:sz w:val="20"/>
          <w:szCs w:val="20"/>
        </w:rPr>
      </w:pPr>
      <w:r w:rsidRPr="003F51ED">
        <w:rPr>
          <w:rFonts w:ascii="Times New Roman" w:hAnsi="Times New Roman" w:cs="Times New Roman"/>
          <w:b/>
          <w:bCs/>
          <w:sz w:val="20"/>
          <w:szCs w:val="20"/>
        </w:rPr>
        <w:t>1.3.</w:t>
      </w:r>
      <w:r>
        <w:rPr>
          <w:rFonts w:ascii="Times New Roman" w:hAnsi="Times New Roman" w:cs="Times New Roman"/>
          <w:bCs/>
          <w:sz w:val="20"/>
          <w:szCs w:val="20"/>
        </w:rPr>
        <w:t xml:space="preserve"> В целях определения целесообразности реализации Покупателем Товара розничным потребителям, Поставщик, по запросу Покупателя обязуется предоставить Покупателю экземпляры образцов (не более трех экземпляров каждой позиции) каждой позиции запрашиваемого Товара для проведения Покупателем предварительной органолептической экспертизы, а так же письменно сообщить Покупателю обязательные данные, указанные на потребительской упаковке, а так же габариты и массу транспортной упаковки Товара, количество единиц товара в упаковке и данные о стандар</w:t>
      </w:r>
      <w:r w:rsidR="00DF5ED2">
        <w:rPr>
          <w:rFonts w:ascii="Times New Roman" w:hAnsi="Times New Roman" w:cs="Times New Roman"/>
          <w:bCs/>
          <w:sz w:val="20"/>
          <w:szCs w:val="20"/>
        </w:rPr>
        <w:t>тной укладке Товара в паллет.</w:t>
      </w:r>
    </w:p>
    <w:p w14:paraId="194E5834" w14:textId="77777777" w:rsidR="00F064E0" w:rsidRPr="00086328" w:rsidRDefault="00F064E0" w:rsidP="00F064E0">
      <w:pPr>
        <w:spacing w:after="0" w:line="240" w:lineRule="auto"/>
        <w:jc w:val="both"/>
        <w:rPr>
          <w:rFonts w:ascii="Times New Roman" w:hAnsi="Times New Roman" w:cs="Times New Roman"/>
          <w:b/>
          <w:bCs/>
          <w:sz w:val="20"/>
          <w:szCs w:val="20"/>
        </w:rPr>
      </w:pPr>
    </w:p>
    <w:p w14:paraId="6D9A8B32" w14:textId="77777777" w:rsidR="00F064E0" w:rsidRPr="00086328" w:rsidRDefault="00F064E0" w:rsidP="00F064E0">
      <w:pPr>
        <w:spacing w:after="0" w:line="240" w:lineRule="auto"/>
        <w:jc w:val="center"/>
        <w:rPr>
          <w:rFonts w:ascii="Times New Roman" w:hAnsi="Times New Roman" w:cs="Times New Roman"/>
          <w:b/>
          <w:bCs/>
          <w:sz w:val="20"/>
          <w:szCs w:val="20"/>
        </w:rPr>
      </w:pPr>
      <w:r w:rsidRPr="00086328">
        <w:rPr>
          <w:rFonts w:ascii="Times New Roman" w:hAnsi="Times New Roman" w:cs="Times New Roman"/>
          <w:b/>
          <w:bCs/>
          <w:sz w:val="20"/>
          <w:szCs w:val="20"/>
        </w:rPr>
        <w:t>2.</w:t>
      </w:r>
      <w:r w:rsidRPr="00086328">
        <w:rPr>
          <w:rFonts w:ascii="Times New Roman" w:hAnsi="Times New Roman" w:cs="Times New Roman"/>
          <w:b/>
          <w:bCs/>
          <w:sz w:val="20"/>
          <w:szCs w:val="20"/>
        </w:rPr>
        <w:tab/>
        <w:t>ПОРЯДОК НАПРАВЛЕНИЯ И СОГЛАСОВАНИЯ ЗАКАЗА ТОВАРА</w:t>
      </w:r>
    </w:p>
    <w:p w14:paraId="47C31C99" w14:textId="77777777" w:rsidR="003F51ED" w:rsidRDefault="003F51ED" w:rsidP="003F51ED">
      <w:pPr>
        <w:spacing w:after="0" w:line="240" w:lineRule="auto"/>
        <w:rPr>
          <w:rFonts w:ascii="Times New Roman" w:hAnsi="Times New Roman" w:cs="Times New Roman"/>
          <w:b/>
          <w:bCs/>
          <w:sz w:val="20"/>
          <w:szCs w:val="20"/>
        </w:rPr>
      </w:pPr>
    </w:p>
    <w:p w14:paraId="5CDAE1DE" w14:textId="12D9C765" w:rsidR="00F064E0" w:rsidRPr="00086328" w:rsidRDefault="00F064E0" w:rsidP="003F51ED">
      <w:pPr>
        <w:spacing w:after="0" w:line="240" w:lineRule="auto"/>
        <w:rPr>
          <w:rFonts w:ascii="Times New Roman" w:hAnsi="Times New Roman" w:cs="Times New Roman"/>
          <w:b/>
          <w:bCs/>
          <w:sz w:val="20"/>
          <w:szCs w:val="20"/>
        </w:rPr>
      </w:pPr>
      <w:r w:rsidRPr="00086328">
        <w:rPr>
          <w:rFonts w:ascii="Times New Roman" w:hAnsi="Times New Roman" w:cs="Times New Roman"/>
          <w:b/>
          <w:bCs/>
          <w:sz w:val="20"/>
          <w:szCs w:val="20"/>
        </w:rPr>
        <w:t>НАПРАВЛЕНИЕ ЗАКАЗА</w:t>
      </w:r>
    </w:p>
    <w:p w14:paraId="5417E048" w14:textId="0CB96FC2" w:rsidR="00F064E0" w:rsidRDefault="00F064E0" w:rsidP="00F064E0">
      <w:pPr>
        <w:spacing w:after="0" w:line="240" w:lineRule="auto"/>
        <w:jc w:val="both"/>
        <w:rPr>
          <w:rFonts w:ascii="Times New Roman" w:hAnsi="Times New Roman" w:cs="Times New Roman"/>
          <w:bCs/>
          <w:sz w:val="20"/>
          <w:szCs w:val="20"/>
        </w:rPr>
      </w:pPr>
      <w:r w:rsidRPr="00C313AB">
        <w:rPr>
          <w:rFonts w:ascii="Times New Roman" w:hAnsi="Times New Roman" w:cs="Times New Roman"/>
          <w:b/>
          <w:bCs/>
          <w:sz w:val="20"/>
          <w:szCs w:val="20"/>
        </w:rPr>
        <w:t>2.1.</w:t>
      </w:r>
      <w:r w:rsidRPr="002F4220">
        <w:rPr>
          <w:rFonts w:ascii="Times New Roman" w:hAnsi="Times New Roman" w:cs="Times New Roman"/>
          <w:bCs/>
          <w:sz w:val="20"/>
          <w:szCs w:val="20"/>
        </w:rPr>
        <w:t xml:space="preserve"> Товар поставляется Поставщиком отдельными партиями, </w:t>
      </w:r>
      <w:r>
        <w:rPr>
          <w:rFonts w:ascii="Times New Roman" w:hAnsi="Times New Roman" w:cs="Times New Roman"/>
          <w:bCs/>
          <w:sz w:val="20"/>
          <w:szCs w:val="20"/>
        </w:rPr>
        <w:t xml:space="preserve">по ценам, </w:t>
      </w:r>
      <w:r w:rsidRPr="002F4220">
        <w:rPr>
          <w:rFonts w:ascii="Times New Roman" w:hAnsi="Times New Roman" w:cs="Times New Roman"/>
          <w:bCs/>
          <w:sz w:val="20"/>
          <w:szCs w:val="20"/>
        </w:rPr>
        <w:t>в ассортименте, количестве и в сроки в соответствии</w:t>
      </w:r>
      <w:r>
        <w:rPr>
          <w:rFonts w:ascii="Times New Roman" w:hAnsi="Times New Roman" w:cs="Times New Roman"/>
          <w:bCs/>
          <w:sz w:val="20"/>
          <w:szCs w:val="20"/>
        </w:rPr>
        <w:t xml:space="preserve"> с Согласованной сторонами Спецификацией</w:t>
      </w:r>
      <w:r w:rsidR="00954C69">
        <w:rPr>
          <w:rFonts w:ascii="Times New Roman" w:hAnsi="Times New Roman" w:cs="Times New Roman"/>
          <w:bCs/>
          <w:sz w:val="20"/>
          <w:szCs w:val="20"/>
        </w:rPr>
        <w:t xml:space="preserve">, </w:t>
      </w:r>
      <w:r w:rsidR="004F6182">
        <w:rPr>
          <w:rFonts w:ascii="Times New Roman" w:hAnsi="Times New Roman" w:cs="Times New Roman"/>
          <w:bCs/>
          <w:sz w:val="20"/>
          <w:szCs w:val="20"/>
        </w:rPr>
        <w:t xml:space="preserve">оформленной по форме, </w:t>
      </w:r>
      <w:r w:rsidR="00307077">
        <w:rPr>
          <w:rFonts w:ascii="Times New Roman" w:hAnsi="Times New Roman" w:cs="Times New Roman"/>
          <w:bCs/>
          <w:sz w:val="20"/>
          <w:szCs w:val="20"/>
        </w:rPr>
        <w:t>согласованной</w:t>
      </w:r>
      <w:r w:rsidR="004F6182">
        <w:rPr>
          <w:rFonts w:ascii="Times New Roman" w:hAnsi="Times New Roman" w:cs="Times New Roman"/>
          <w:bCs/>
          <w:sz w:val="20"/>
          <w:szCs w:val="20"/>
        </w:rPr>
        <w:t xml:space="preserve"> в</w:t>
      </w:r>
      <w:r w:rsidR="00954C69">
        <w:rPr>
          <w:rFonts w:ascii="Times New Roman" w:hAnsi="Times New Roman" w:cs="Times New Roman"/>
          <w:bCs/>
          <w:sz w:val="20"/>
          <w:szCs w:val="20"/>
        </w:rPr>
        <w:t xml:space="preserve"> </w:t>
      </w:r>
      <w:r w:rsidR="004F6182">
        <w:rPr>
          <w:rFonts w:ascii="Times New Roman" w:hAnsi="Times New Roman" w:cs="Times New Roman"/>
          <w:bCs/>
          <w:sz w:val="20"/>
          <w:szCs w:val="20"/>
        </w:rPr>
        <w:t>Приложении</w:t>
      </w:r>
      <w:r w:rsidR="00954C69">
        <w:rPr>
          <w:rFonts w:ascii="Times New Roman" w:hAnsi="Times New Roman" w:cs="Times New Roman"/>
          <w:bCs/>
          <w:sz w:val="20"/>
          <w:szCs w:val="20"/>
        </w:rPr>
        <w:t xml:space="preserve"> №2 к настоящему договору</w:t>
      </w:r>
      <w:r>
        <w:rPr>
          <w:rFonts w:ascii="Times New Roman" w:hAnsi="Times New Roman" w:cs="Times New Roman"/>
          <w:bCs/>
          <w:sz w:val="20"/>
          <w:szCs w:val="20"/>
        </w:rPr>
        <w:t xml:space="preserve"> и</w:t>
      </w:r>
      <w:r w:rsidRPr="002F4220">
        <w:rPr>
          <w:rFonts w:ascii="Times New Roman" w:hAnsi="Times New Roman" w:cs="Times New Roman"/>
          <w:bCs/>
          <w:sz w:val="20"/>
          <w:szCs w:val="20"/>
        </w:rPr>
        <w:t xml:space="preserve"> заказами, согласованными Поставщиком и являющимися неотъемлемой частью Договора (далее – «Заказ»).</w:t>
      </w:r>
    </w:p>
    <w:p w14:paraId="330413CE" w14:textId="77777777" w:rsidR="00F064E0" w:rsidRPr="0008321A" w:rsidRDefault="00F064E0" w:rsidP="00F064E0">
      <w:pPr>
        <w:spacing w:after="0" w:line="240" w:lineRule="auto"/>
        <w:jc w:val="both"/>
        <w:rPr>
          <w:rFonts w:ascii="Times New Roman" w:hAnsi="Times New Roman" w:cs="Times New Roman"/>
          <w:bCs/>
          <w:sz w:val="20"/>
          <w:szCs w:val="20"/>
        </w:rPr>
      </w:pPr>
      <w:r w:rsidRPr="00EF52BB">
        <w:rPr>
          <w:rFonts w:ascii="Times New Roman" w:hAnsi="Times New Roman" w:cs="Times New Roman"/>
          <w:b/>
          <w:bCs/>
          <w:sz w:val="20"/>
          <w:szCs w:val="20"/>
        </w:rPr>
        <w:t>2.2.</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В случае если Поставщик планирует исключить из ассортимента, согласованного сторонами в Спецификации какую-либо ассортиментную позицию, он обязан за три месяца до прекращения поставок такой ассортиментной позиции уведомить </w:t>
      </w:r>
      <w:r w:rsidRPr="0008321A">
        <w:rPr>
          <w:rFonts w:ascii="Times New Roman" w:hAnsi="Times New Roman" w:cs="Times New Roman"/>
          <w:bCs/>
          <w:sz w:val="20"/>
          <w:szCs w:val="20"/>
        </w:rPr>
        <w:t xml:space="preserve">Покупателя о таком исключении с направлением Покупателю Спецификацию в новой редакции. </w:t>
      </w:r>
    </w:p>
    <w:p w14:paraId="3E78A405" w14:textId="77777777" w:rsidR="00F064E0" w:rsidRPr="0008321A"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
          <w:bCs/>
          <w:sz w:val="20"/>
          <w:szCs w:val="20"/>
        </w:rPr>
        <w:t xml:space="preserve">2.3. </w:t>
      </w:r>
      <w:r w:rsidRPr="0008321A">
        <w:rPr>
          <w:rFonts w:ascii="Times New Roman" w:hAnsi="Times New Roman" w:cs="Times New Roman"/>
          <w:bCs/>
          <w:sz w:val="20"/>
          <w:szCs w:val="20"/>
        </w:rPr>
        <w:t xml:space="preserve">Все Заказы направляются Покупателем Поставщику </w:t>
      </w:r>
      <w:r w:rsidRPr="00BA35D1">
        <w:rPr>
          <w:rFonts w:ascii="Times New Roman" w:hAnsi="Times New Roman" w:cs="Times New Roman"/>
          <w:bCs/>
          <w:sz w:val="20"/>
          <w:szCs w:val="20"/>
        </w:rPr>
        <w:t>в электронной форме</w:t>
      </w:r>
      <w:r w:rsidRPr="0008321A">
        <w:rPr>
          <w:rFonts w:ascii="Times New Roman" w:hAnsi="Times New Roman" w:cs="Times New Roman"/>
          <w:bCs/>
          <w:sz w:val="20"/>
          <w:szCs w:val="20"/>
        </w:rPr>
        <w:t xml:space="preserve"> не позднее 1</w:t>
      </w:r>
      <w:r w:rsidR="00411AEA" w:rsidRPr="0008321A">
        <w:rPr>
          <w:rFonts w:ascii="Times New Roman" w:hAnsi="Times New Roman" w:cs="Times New Roman"/>
          <w:bCs/>
          <w:sz w:val="20"/>
          <w:szCs w:val="20"/>
        </w:rPr>
        <w:t>9</w:t>
      </w:r>
      <w:r w:rsidRPr="0008321A">
        <w:rPr>
          <w:rFonts w:ascii="Times New Roman" w:hAnsi="Times New Roman" w:cs="Times New Roman"/>
          <w:bCs/>
          <w:sz w:val="20"/>
          <w:szCs w:val="20"/>
        </w:rPr>
        <w:t xml:space="preserve"> часов по Московскому времени. </w:t>
      </w:r>
    </w:p>
    <w:p w14:paraId="35393A05" w14:textId="6DE29C07" w:rsidR="00F064E0" w:rsidRPr="0008321A"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Cs/>
          <w:sz w:val="20"/>
          <w:szCs w:val="20"/>
        </w:rPr>
        <w:t xml:space="preserve">Форма электронного </w:t>
      </w:r>
      <w:r w:rsidRPr="00DC1169">
        <w:rPr>
          <w:rFonts w:ascii="Times New Roman" w:hAnsi="Times New Roman" w:cs="Times New Roman"/>
          <w:bCs/>
          <w:sz w:val="20"/>
          <w:szCs w:val="20"/>
        </w:rPr>
        <w:t>Заказа</w:t>
      </w:r>
      <w:r w:rsidR="005B0B56" w:rsidRPr="00DC1169">
        <w:rPr>
          <w:rFonts w:ascii="Times New Roman" w:hAnsi="Times New Roman" w:cs="Times New Roman"/>
          <w:bCs/>
          <w:sz w:val="20"/>
          <w:szCs w:val="20"/>
        </w:rPr>
        <w:t xml:space="preserve"> (для направления посредством электронной почты)</w:t>
      </w:r>
      <w:r w:rsidRPr="00DC1169">
        <w:rPr>
          <w:rFonts w:ascii="Times New Roman" w:hAnsi="Times New Roman" w:cs="Times New Roman"/>
          <w:bCs/>
          <w:sz w:val="20"/>
          <w:szCs w:val="20"/>
        </w:rPr>
        <w:t xml:space="preserve"> размещена на сайте Покупателя по адресу </w:t>
      </w:r>
      <w:hyperlink r:id="rId5" w:tgtFrame="_blank" w:history="1">
        <w:r w:rsidR="00A502C0">
          <w:rPr>
            <w:rStyle w:val="a4"/>
            <w:rFonts w:ascii="Calibri" w:hAnsi="Calibri" w:cs="Calibri"/>
            <w:shd w:val="clear" w:color="auto" w:fill="FFFFFF"/>
          </w:rPr>
          <w:t>https://retail32.com/wp-content/uploads/2023/03/1.-Forma-zakaza.xlsx</w:t>
        </w:r>
      </w:hyperlink>
      <w:r w:rsidRPr="00DC1169">
        <w:rPr>
          <w:rFonts w:ascii="Times New Roman" w:hAnsi="Times New Roman" w:cs="Times New Roman"/>
          <w:bCs/>
          <w:sz w:val="20"/>
          <w:szCs w:val="20"/>
        </w:rPr>
        <w:t>. Обязательные требования к заполнению формы электронного Заказа</w:t>
      </w:r>
      <w:r w:rsidR="005B0B56" w:rsidRPr="00DC1169">
        <w:rPr>
          <w:rFonts w:ascii="Times New Roman" w:hAnsi="Times New Roman" w:cs="Times New Roman"/>
          <w:bCs/>
          <w:sz w:val="20"/>
          <w:szCs w:val="20"/>
        </w:rPr>
        <w:t xml:space="preserve"> (для направления</w:t>
      </w:r>
      <w:r w:rsidR="005B0B56">
        <w:rPr>
          <w:rFonts w:ascii="Times New Roman" w:hAnsi="Times New Roman" w:cs="Times New Roman"/>
          <w:bCs/>
          <w:sz w:val="20"/>
          <w:szCs w:val="20"/>
        </w:rPr>
        <w:t xml:space="preserve"> посредством </w:t>
      </w:r>
      <w:r w:rsidR="005B0B56">
        <w:rPr>
          <w:rFonts w:ascii="Times New Roman" w:hAnsi="Times New Roman" w:cs="Times New Roman"/>
          <w:bCs/>
          <w:sz w:val="20"/>
          <w:szCs w:val="20"/>
          <w:lang w:val="en-US"/>
        </w:rPr>
        <w:t>EDI</w:t>
      </w:r>
      <w:r w:rsidR="005B0B56">
        <w:rPr>
          <w:rFonts w:ascii="Times New Roman" w:hAnsi="Times New Roman" w:cs="Times New Roman"/>
          <w:bCs/>
          <w:sz w:val="20"/>
          <w:szCs w:val="20"/>
        </w:rPr>
        <w:t>)</w:t>
      </w:r>
      <w:r w:rsidRPr="0008321A">
        <w:rPr>
          <w:rFonts w:ascii="Times New Roman" w:hAnsi="Times New Roman" w:cs="Times New Roman"/>
          <w:bCs/>
          <w:sz w:val="20"/>
          <w:szCs w:val="20"/>
        </w:rPr>
        <w:t xml:space="preserve"> размещены на сайте Покупателя по адресу: </w:t>
      </w:r>
      <w:hyperlink r:id="rId6" w:tgtFrame="_blank" w:history="1">
        <w:r w:rsidR="00A502C0">
          <w:rPr>
            <w:rStyle w:val="a4"/>
            <w:rFonts w:ascii="Calibri" w:hAnsi="Calibri" w:cs="Calibri"/>
            <w:shd w:val="clear" w:color="auto" w:fill="FFFFFF"/>
          </w:rPr>
          <w:t>https://retail32.com/wp-content/uploads/2023/03/2.-Poryadok-obmena-dokumentami-EDO-Trebovaniya-k-EDI-dokumentam.docx</w:t>
        </w:r>
      </w:hyperlink>
      <w:r w:rsidRPr="0008321A">
        <w:rPr>
          <w:rFonts w:ascii="Times New Roman" w:hAnsi="Times New Roman" w:cs="Times New Roman"/>
          <w:bCs/>
          <w:sz w:val="20"/>
          <w:szCs w:val="20"/>
        </w:rPr>
        <w:t>.</w:t>
      </w:r>
    </w:p>
    <w:p w14:paraId="27FC3DC0" w14:textId="77777777" w:rsidR="003F51ED" w:rsidRDefault="003F51ED" w:rsidP="003F51ED">
      <w:pPr>
        <w:spacing w:after="0" w:line="240" w:lineRule="auto"/>
        <w:rPr>
          <w:rFonts w:ascii="Times New Roman" w:hAnsi="Times New Roman" w:cs="Times New Roman"/>
          <w:b/>
          <w:bCs/>
          <w:sz w:val="20"/>
          <w:szCs w:val="20"/>
        </w:rPr>
      </w:pPr>
    </w:p>
    <w:p w14:paraId="6F73A25D" w14:textId="2B6049CE" w:rsidR="00F064E0" w:rsidRPr="0008321A" w:rsidRDefault="00F064E0" w:rsidP="003F51ED">
      <w:pPr>
        <w:spacing w:after="0" w:line="240" w:lineRule="auto"/>
        <w:rPr>
          <w:rFonts w:ascii="Times New Roman" w:hAnsi="Times New Roman" w:cs="Times New Roman"/>
          <w:b/>
          <w:bCs/>
          <w:sz w:val="20"/>
          <w:szCs w:val="20"/>
        </w:rPr>
      </w:pPr>
      <w:r w:rsidRPr="0008321A">
        <w:rPr>
          <w:rFonts w:ascii="Times New Roman" w:hAnsi="Times New Roman" w:cs="Times New Roman"/>
          <w:b/>
          <w:bCs/>
          <w:sz w:val="20"/>
          <w:szCs w:val="20"/>
        </w:rPr>
        <w:t>ПОДТВЕРЖДЕНИЕ ЗАКАЗА</w:t>
      </w:r>
    </w:p>
    <w:p w14:paraId="4228ADBD" w14:textId="0E0E3746" w:rsidR="00F064E0" w:rsidRPr="0008321A"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
          <w:bCs/>
          <w:sz w:val="20"/>
          <w:szCs w:val="20"/>
        </w:rPr>
        <w:t>2.</w:t>
      </w:r>
      <w:r w:rsidR="00E731F9">
        <w:rPr>
          <w:rFonts w:ascii="Times New Roman" w:hAnsi="Times New Roman" w:cs="Times New Roman"/>
          <w:b/>
          <w:bCs/>
          <w:sz w:val="20"/>
          <w:szCs w:val="20"/>
        </w:rPr>
        <w:t>4</w:t>
      </w:r>
      <w:r w:rsidRPr="0008321A">
        <w:rPr>
          <w:rFonts w:ascii="Times New Roman" w:hAnsi="Times New Roman" w:cs="Times New Roman"/>
          <w:b/>
          <w:bCs/>
          <w:sz w:val="20"/>
          <w:szCs w:val="20"/>
        </w:rPr>
        <w:t xml:space="preserve">. </w:t>
      </w:r>
      <w:r w:rsidRPr="0008321A">
        <w:rPr>
          <w:rFonts w:ascii="Times New Roman" w:hAnsi="Times New Roman" w:cs="Times New Roman"/>
          <w:bCs/>
          <w:sz w:val="20"/>
          <w:szCs w:val="20"/>
        </w:rPr>
        <w:t xml:space="preserve">В срок не более 4-х рабочих часов с момента отправки Заказа Поставщик обязан направить </w:t>
      </w:r>
      <w:r w:rsidRPr="00BA35D1">
        <w:rPr>
          <w:rFonts w:ascii="Times New Roman" w:hAnsi="Times New Roman" w:cs="Times New Roman"/>
          <w:bCs/>
          <w:sz w:val="20"/>
          <w:szCs w:val="20"/>
        </w:rPr>
        <w:t>Покупателю в электронной форме информацию о поставке (далее – «Информация о поставке»),</w:t>
      </w:r>
      <w:r w:rsidRPr="0008321A">
        <w:rPr>
          <w:rFonts w:ascii="Times New Roman" w:hAnsi="Times New Roman" w:cs="Times New Roman"/>
          <w:bCs/>
          <w:sz w:val="20"/>
          <w:szCs w:val="20"/>
        </w:rPr>
        <w:t xml:space="preserve"> которая означает полное или частичное согласование направленного Заказа или отказ от его исполнения. Поставщик обязан указать причину полного или частичного отказа от исполнения направленного Заказа. Информация о поставке и требования по ее заполнению размещены на сайте Покупателя по адресу </w:t>
      </w:r>
      <w:hyperlink r:id="rId7" w:tgtFrame="_blank" w:history="1">
        <w:r w:rsidR="00A502C0">
          <w:rPr>
            <w:rStyle w:val="a4"/>
            <w:rFonts w:ascii="Calibri" w:hAnsi="Calibri" w:cs="Calibri"/>
            <w:shd w:val="clear" w:color="auto" w:fill="FFFFFF"/>
          </w:rPr>
          <w:t>https://retail32.com/wp-content/uploads/2023/03/2.-Poryadok-obmena-dokumentami-EDO-Trebovaniya-k-EDI-dokumentam.docx</w:t>
        </w:r>
      </w:hyperlink>
      <w:r w:rsidR="00A502C0" w:rsidRPr="0008321A">
        <w:rPr>
          <w:rFonts w:ascii="Times New Roman" w:hAnsi="Times New Roman" w:cs="Times New Roman"/>
          <w:bCs/>
          <w:sz w:val="20"/>
          <w:szCs w:val="20"/>
        </w:rPr>
        <w:t>.</w:t>
      </w:r>
      <w:r w:rsidR="00A502C0">
        <w:rPr>
          <w:rFonts w:ascii="Times New Roman" w:hAnsi="Times New Roman" w:cs="Times New Roman"/>
          <w:bCs/>
          <w:sz w:val="20"/>
          <w:szCs w:val="20"/>
        </w:rPr>
        <w:t xml:space="preserve"> </w:t>
      </w:r>
      <w:r w:rsidRPr="0008321A">
        <w:rPr>
          <w:rFonts w:ascii="Times New Roman" w:hAnsi="Times New Roman" w:cs="Times New Roman"/>
          <w:bCs/>
          <w:sz w:val="20"/>
          <w:szCs w:val="20"/>
        </w:rPr>
        <w:t>Рабочие час</w:t>
      </w:r>
      <w:r w:rsidR="00A502C0">
        <w:rPr>
          <w:rFonts w:ascii="Times New Roman" w:hAnsi="Times New Roman" w:cs="Times New Roman"/>
          <w:bCs/>
          <w:sz w:val="20"/>
          <w:szCs w:val="20"/>
        </w:rPr>
        <w:t xml:space="preserve">ы в организации Поставщика: с 9:00 </w:t>
      </w:r>
      <w:r w:rsidRPr="0008321A">
        <w:rPr>
          <w:rFonts w:ascii="Times New Roman" w:hAnsi="Times New Roman" w:cs="Times New Roman"/>
          <w:bCs/>
          <w:sz w:val="20"/>
          <w:szCs w:val="20"/>
        </w:rPr>
        <w:t>по 18</w:t>
      </w:r>
      <w:r w:rsidR="00A502C0">
        <w:rPr>
          <w:rFonts w:ascii="Times New Roman" w:hAnsi="Times New Roman" w:cs="Times New Roman"/>
          <w:bCs/>
          <w:sz w:val="20"/>
          <w:szCs w:val="20"/>
        </w:rPr>
        <w:t>:00</w:t>
      </w:r>
      <w:r w:rsidRPr="0008321A">
        <w:rPr>
          <w:rFonts w:ascii="Times New Roman" w:hAnsi="Times New Roman" w:cs="Times New Roman"/>
          <w:bCs/>
          <w:sz w:val="20"/>
          <w:szCs w:val="20"/>
        </w:rPr>
        <w:t xml:space="preserve"> (время указано по Московскому времени). </w:t>
      </w:r>
    </w:p>
    <w:p w14:paraId="2D9E117D" w14:textId="75CDA5F3" w:rsidR="00F064E0" w:rsidRPr="001C6DD7"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
          <w:bCs/>
          <w:sz w:val="20"/>
          <w:szCs w:val="20"/>
        </w:rPr>
        <w:t>2.</w:t>
      </w:r>
      <w:r w:rsidR="00E731F9">
        <w:rPr>
          <w:rFonts w:ascii="Times New Roman" w:hAnsi="Times New Roman" w:cs="Times New Roman"/>
          <w:b/>
          <w:bCs/>
          <w:sz w:val="20"/>
          <w:szCs w:val="20"/>
        </w:rPr>
        <w:t>5</w:t>
      </w:r>
      <w:r w:rsidRPr="0008321A">
        <w:rPr>
          <w:rFonts w:ascii="Times New Roman" w:hAnsi="Times New Roman" w:cs="Times New Roman"/>
          <w:b/>
          <w:bCs/>
          <w:sz w:val="20"/>
          <w:szCs w:val="20"/>
        </w:rPr>
        <w:t xml:space="preserve">. </w:t>
      </w:r>
      <w:r w:rsidRPr="0008321A">
        <w:rPr>
          <w:rFonts w:ascii="Times New Roman" w:hAnsi="Times New Roman" w:cs="Times New Roman"/>
          <w:bCs/>
          <w:sz w:val="20"/>
          <w:szCs w:val="20"/>
        </w:rPr>
        <w:t>Незаполнение Покупателем в Заказе граф/полей, не влияющих на обязанности Поставщика по поставке заказанного Товара, не является основанием для непредоставления Поставщиком Информации о поставке или отказа Поставщика от исполнения Заказа.</w:t>
      </w:r>
    </w:p>
    <w:p w14:paraId="2411BC7B" w14:textId="584EE216" w:rsidR="00F064E0" w:rsidRPr="001C6DD7"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2.</w:t>
      </w:r>
      <w:r w:rsidR="00E731F9">
        <w:rPr>
          <w:rFonts w:ascii="Times New Roman" w:hAnsi="Times New Roman" w:cs="Times New Roman"/>
          <w:b/>
          <w:bCs/>
          <w:sz w:val="20"/>
          <w:szCs w:val="20"/>
        </w:rPr>
        <w:t>6</w:t>
      </w:r>
      <w:r w:rsidRPr="00086328">
        <w:rPr>
          <w:rFonts w:ascii="Times New Roman" w:hAnsi="Times New Roman" w:cs="Times New Roman"/>
          <w:b/>
          <w:bCs/>
          <w:sz w:val="20"/>
          <w:szCs w:val="20"/>
        </w:rPr>
        <w:t xml:space="preserve">. </w:t>
      </w:r>
      <w:r w:rsidRPr="001C6DD7">
        <w:rPr>
          <w:rFonts w:ascii="Times New Roman" w:hAnsi="Times New Roman" w:cs="Times New Roman"/>
          <w:bCs/>
          <w:sz w:val="20"/>
          <w:szCs w:val="20"/>
        </w:rPr>
        <w:t>Согласованный Поставщиком Заказ является обязательным к исполнению. Если Поставщик не предоставил Покупателю электронную Информацию о поставке по Заказу в срок, установленный в пункте 2.</w:t>
      </w:r>
      <w:r w:rsidR="00E731F9">
        <w:rPr>
          <w:rFonts w:ascii="Times New Roman" w:hAnsi="Times New Roman" w:cs="Times New Roman"/>
          <w:bCs/>
          <w:sz w:val="20"/>
          <w:szCs w:val="20"/>
        </w:rPr>
        <w:t>4</w:t>
      </w:r>
      <w:r w:rsidRPr="001C6DD7">
        <w:rPr>
          <w:rFonts w:ascii="Times New Roman" w:hAnsi="Times New Roman" w:cs="Times New Roman"/>
          <w:bCs/>
          <w:sz w:val="20"/>
          <w:szCs w:val="20"/>
        </w:rPr>
        <w:t>. Договора, Заказ считается принятым (согласованным) Поставщиком к исполнению с поставкой Товара грузополучателям, указанным в Заказе, транспортом Поставщика или привлеченных им третьих лиц.</w:t>
      </w:r>
    </w:p>
    <w:p w14:paraId="57788CE1" w14:textId="5B2195B1" w:rsidR="00F064E0" w:rsidRPr="001C6DD7"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2.</w:t>
      </w:r>
      <w:r w:rsidR="00E731F9">
        <w:rPr>
          <w:rFonts w:ascii="Times New Roman" w:hAnsi="Times New Roman" w:cs="Times New Roman"/>
          <w:b/>
          <w:bCs/>
          <w:sz w:val="20"/>
          <w:szCs w:val="20"/>
        </w:rPr>
        <w:t>7</w:t>
      </w:r>
      <w:r w:rsidRPr="00086328">
        <w:rPr>
          <w:rFonts w:ascii="Times New Roman" w:hAnsi="Times New Roman" w:cs="Times New Roman"/>
          <w:b/>
          <w:bCs/>
          <w:sz w:val="20"/>
          <w:szCs w:val="20"/>
        </w:rPr>
        <w:t xml:space="preserve">. </w:t>
      </w:r>
      <w:r w:rsidRPr="001C6DD7">
        <w:rPr>
          <w:rFonts w:ascii="Times New Roman" w:hAnsi="Times New Roman" w:cs="Times New Roman"/>
          <w:bCs/>
          <w:sz w:val="20"/>
          <w:szCs w:val="20"/>
        </w:rPr>
        <w:t>Стороны вправе согласовать график формирования Заказов (с привязкой к дням недели) для каждого объекта (распределительного центра (РЦ) или магазина) с учетом дня вывоза Товара, согласованного количества поддонов и машин, а также срока поставки Товара.</w:t>
      </w:r>
    </w:p>
    <w:p w14:paraId="46C1778B" w14:textId="77777777" w:rsidR="00F064E0" w:rsidRPr="00086328" w:rsidRDefault="00F064E0" w:rsidP="00F064E0">
      <w:pPr>
        <w:spacing w:after="0" w:line="240" w:lineRule="auto"/>
        <w:jc w:val="both"/>
        <w:rPr>
          <w:rFonts w:ascii="Times New Roman" w:hAnsi="Times New Roman" w:cs="Times New Roman"/>
          <w:b/>
          <w:bCs/>
          <w:sz w:val="20"/>
          <w:szCs w:val="20"/>
        </w:rPr>
      </w:pPr>
    </w:p>
    <w:p w14:paraId="0713E73E" w14:textId="77777777" w:rsidR="00F064E0" w:rsidRPr="00086328" w:rsidRDefault="00F064E0" w:rsidP="00F064E0">
      <w:pPr>
        <w:spacing w:after="0" w:line="240" w:lineRule="auto"/>
        <w:jc w:val="center"/>
        <w:rPr>
          <w:rFonts w:ascii="Times New Roman" w:hAnsi="Times New Roman" w:cs="Times New Roman"/>
          <w:b/>
          <w:bCs/>
          <w:sz w:val="20"/>
          <w:szCs w:val="20"/>
        </w:rPr>
      </w:pPr>
      <w:r w:rsidRPr="00086328">
        <w:rPr>
          <w:rFonts w:ascii="Times New Roman" w:hAnsi="Times New Roman" w:cs="Times New Roman"/>
          <w:b/>
          <w:bCs/>
          <w:sz w:val="20"/>
          <w:szCs w:val="20"/>
        </w:rPr>
        <w:t>3.</w:t>
      </w:r>
      <w:r w:rsidRPr="00086328">
        <w:rPr>
          <w:rFonts w:ascii="Times New Roman" w:hAnsi="Times New Roman" w:cs="Times New Roman"/>
          <w:b/>
          <w:bCs/>
          <w:sz w:val="20"/>
          <w:szCs w:val="20"/>
        </w:rPr>
        <w:tab/>
        <w:t>ТРЕБОВАНИЯ К КАЧЕСТВУ, УПАКОВКЕ И МАРКИРОВКЕ ТОВАРА.</w:t>
      </w:r>
    </w:p>
    <w:p w14:paraId="67324799" w14:textId="77777777" w:rsidR="003F51ED" w:rsidRDefault="003F51ED" w:rsidP="00F064E0">
      <w:pPr>
        <w:spacing w:after="0" w:line="240" w:lineRule="auto"/>
        <w:jc w:val="both"/>
        <w:rPr>
          <w:rFonts w:ascii="Times New Roman" w:hAnsi="Times New Roman" w:cs="Times New Roman"/>
          <w:b/>
          <w:bCs/>
          <w:sz w:val="20"/>
          <w:szCs w:val="20"/>
        </w:rPr>
      </w:pPr>
    </w:p>
    <w:p w14:paraId="219ADD8A" w14:textId="55EFAFA6" w:rsidR="00F064E0" w:rsidRPr="0008321A"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3.1. </w:t>
      </w:r>
      <w:r w:rsidRPr="001C6DD7">
        <w:rPr>
          <w:rFonts w:ascii="Times New Roman" w:hAnsi="Times New Roman" w:cs="Times New Roman"/>
          <w:bCs/>
          <w:sz w:val="20"/>
          <w:szCs w:val="20"/>
        </w:rPr>
        <w:t xml:space="preserve">Качество, маркировка и упаковка поставляемого Товара должны соответствовать требованиям законодательства Российской Федерации, Таможенного Союза, права ЕАЭС и требованиям Договора. </w:t>
      </w:r>
      <w:r w:rsidRPr="0008321A">
        <w:rPr>
          <w:rFonts w:ascii="Times New Roman" w:hAnsi="Times New Roman" w:cs="Times New Roman"/>
          <w:bCs/>
          <w:sz w:val="20"/>
          <w:szCs w:val="20"/>
        </w:rPr>
        <w:t xml:space="preserve">Общие требования к маркировке и упаковке Товара размещены на сайте Покупателя по адресу: </w:t>
      </w:r>
      <w:hyperlink r:id="rId8" w:tgtFrame="_blank" w:history="1">
        <w:r w:rsidR="00A502C0">
          <w:rPr>
            <w:rStyle w:val="a4"/>
            <w:rFonts w:ascii="Calibri" w:hAnsi="Calibri" w:cs="Calibri"/>
            <w:shd w:val="clear" w:color="auto" w:fill="FFFFFF"/>
          </w:rPr>
          <w:t>https://retail32.com/wp-content/uploads/2023/03/3.Trebovaniya-k-markirovke-i-upakovke-Tovara.docx</w:t>
        </w:r>
      </w:hyperlink>
      <w:r w:rsidR="00A502C0">
        <w:t>.</w:t>
      </w:r>
      <w:r w:rsidRPr="0008321A">
        <w:rPr>
          <w:rFonts w:ascii="Times New Roman" w:hAnsi="Times New Roman" w:cs="Times New Roman"/>
          <w:bCs/>
          <w:sz w:val="20"/>
          <w:szCs w:val="20"/>
        </w:rPr>
        <w:t xml:space="preserve"> Специальные требования Покупателя к </w:t>
      </w:r>
      <w:r w:rsidRPr="0008321A">
        <w:rPr>
          <w:rFonts w:ascii="Times New Roman" w:hAnsi="Times New Roman" w:cs="Times New Roman"/>
          <w:bCs/>
          <w:sz w:val="20"/>
          <w:szCs w:val="20"/>
        </w:rPr>
        <w:lastRenderedPageBreak/>
        <w:t>Товарам категории «Фрукты-овощи»</w:t>
      </w:r>
      <w:r w:rsidR="00DC1169">
        <w:rPr>
          <w:rFonts w:ascii="Times New Roman" w:hAnsi="Times New Roman" w:cs="Times New Roman"/>
          <w:bCs/>
          <w:sz w:val="20"/>
          <w:szCs w:val="20"/>
        </w:rPr>
        <w:t xml:space="preserve"> </w:t>
      </w:r>
      <w:r w:rsidRPr="0008321A">
        <w:rPr>
          <w:rFonts w:ascii="Times New Roman" w:hAnsi="Times New Roman" w:cs="Times New Roman"/>
          <w:bCs/>
          <w:sz w:val="20"/>
          <w:szCs w:val="20"/>
        </w:rPr>
        <w:t xml:space="preserve">размещены на сайте Покупателя по адресу: </w:t>
      </w:r>
      <w:hyperlink r:id="rId9" w:tgtFrame="_blank" w:history="1">
        <w:r w:rsidR="00A502C0">
          <w:rPr>
            <w:rStyle w:val="a4"/>
            <w:rFonts w:ascii="Calibri" w:hAnsi="Calibri" w:cs="Calibri"/>
            <w:shd w:val="clear" w:color="auto" w:fill="FFFFFF"/>
          </w:rPr>
          <w:t>https://retail32.com/wp-content/uploads/2023/03/4.-Prilozhenie-k-dogovoru-FROV.docx</w:t>
        </w:r>
      </w:hyperlink>
      <w:r w:rsidRPr="0008321A">
        <w:rPr>
          <w:rFonts w:ascii="Times New Roman" w:hAnsi="Times New Roman" w:cs="Times New Roman"/>
          <w:bCs/>
          <w:sz w:val="20"/>
          <w:szCs w:val="20"/>
        </w:rPr>
        <w:t>.</w:t>
      </w:r>
    </w:p>
    <w:p w14:paraId="4D31AA75" w14:textId="77777777" w:rsidR="00F064E0" w:rsidRPr="0008321A"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
          <w:bCs/>
          <w:sz w:val="20"/>
          <w:szCs w:val="20"/>
        </w:rPr>
        <w:t>3.2.</w:t>
      </w:r>
      <w:r w:rsidRPr="0008321A">
        <w:rPr>
          <w:rFonts w:ascii="Times New Roman" w:hAnsi="Times New Roman" w:cs="Times New Roman"/>
          <w:bCs/>
          <w:sz w:val="20"/>
          <w:szCs w:val="20"/>
        </w:rPr>
        <w:t xml:space="preserve"> Поставщик гарантирует, что поставленный Товар соответствует требованиям Покупателя, установленным Договором, в течение срока его годности, срока хранения или гарантийного срока, указанных на Товаре или в относящихся к Товару документах. Гарантийный срок исчисляется с момента реализации (продажи) Товара Покупателем потребителю.</w:t>
      </w:r>
    </w:p>
    <w:p w14:paraId="0565349B" w14:textId="7886EEFA" w:rsidR="00F064E0" w:rsidRPr="0008321A"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
          <w:bCs/>
          <w:sz w:val="20"/>
          <w:szCs w:val="20"/>
        </w:rPr>
        <w:t>3.3.</w:t>
      </w:r>
      <w:r w:rsidRPr="0008321A">
        <w:rPr>
          <w:rFonts w:ascii="Times New Roman" w:hAnsi="Times New Roman" w:cs="Times New Roman"/>
          <w:bCs/>
          <w:sz w:val="20"/>
          <w:szCs w:val="20"/>
        </w:rPr>
        <w:t xml:space="preserve"> Товары, на которые устанавливается срок годности, Поставщик обязан передать Покупателю с таким условием, чтобы на дату получения Покупателем Товаров остаточный срок годности соответствовал 80% (восьмидесяти процентов) от установленного изготовителем (производителем) срока годности, если применительно к конкретной партии Товара Сторонами не согласован иной остаточный (на момент поставки) срок </w:t>
      </w:r>
      <w:r w:rsidR="00E731F9">
        <w:rPr>
          <w:rFonts w:ascii="Times New Roman" w:hAnsi="Times New Roman" w:cs="Times New Roman"/>
          <w:bCs/>
          <w:sz w:val="20"/>
          <w:szCs w:val="20"/>
        </w:rPr>
        <w:t>годности Товара.</w:t>
      </w:r>
    </w:p>
    <w:p w14:paraId="169FD994" w14:textId="77777777" w:rsidR="00F064E0" w:rsidRPr="0008321A"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
          <w:bCs/>
          <w:sz w:val="20"/>
          <w:szCs w:val="20"/>
        </w:rPr>
        <w:t>3.4.</w:t>
      </w:r>
      <w:r w:rsidRPr="0008321A">
        <w:rPr>
          <w:rFonts w:ascii="Times New Roman" w:hAnsi="Times New Roman" w:cs="Times New Roman"/>
          <w:bCs/>
          <w:sz w:val="20"/>
          <w:szCs w:val="20"/>
        </w:rPr>
        <w:t xml:space="preserve"> Ненадлежащим признается качество Товара, не соответствующее требованиям Договора по следующим показателям:</w:t>
      </w:r>
    </w:p>
    <w:p w14:paraId="0D6AD03F" w14:textId="77777777" w:rsidR="00F064E0" w:rsidRPr="0008321A"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Cs/>
          <w:sz w:val="20"/>
          <w:szCs w:val="20"/>
        </w:rPr>
        <w:t>•</w:t>
      </w:r>
      <w:r w:rsidRPr="0008321A">
        <w:rPr>
          <w:rFonts w:ascii="Times New Roman" w:hAnsi="Times New Roman" w:cs="Times New Roman"/>
          <w:bCs/>
          <w:sz w:val="20"/>
          <w:szCs w:val="20"/>
        </w:rPr>
        <w:tab/>
        <w:t>микробиологические показатели и по</w:t>
      </w:r>
      <w:bookmarkStart w:id="0" w:name="_GoBack"/>
      <w:bookmarkEnd w:id="0"/>
      <w:r w:rsidRPr="0008321A">
        <w:rPr>
          <w:rFonts w:ascii="Times New Roman" w:hAnsi="Times New Roman" w:cs="Times New Roman"/>
          <w:bCs/>
          <w:sz w:val="20"/>
          <w:szCs w:val="20"/>
        </w:rPr>
        <w:t>казатели безопасности;</w:t>
      </w:r>
    </w:p>
    <w:p w14:paraId="55C3AD51" w14:textId="77777777" w:rsidR="00F064E0" w:rsidRPr="0008321A"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Cs/>
          <w:sz w:val="20"/>
          <w:szCs w:val="20"/>
        </w:rPr>
        <w:t>•</w:t>
      </w:r>
      <w:r w:rsidRPr="0008321A">
        <w:rPr>
          <w:rFonts w:ascii="Times New Roman" w:hAnsi="Times New Roman" w:cs="Times New Roman"/>
          <w:bCs/>
          <w:sz w:val="20"/>
          <w:szCs w:val="20"/>
        </w:rPr>
        <w:tab/>
        <w:t>физико-химические показатели;</w:t>
      </w:r>
    </w:p>
    <w:p w14:paraId="4EDCF19D" w14:textId="77777777" w:rsidR="00F064E0" w:rsidRPr="0008321A"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Cs/>
          <w:sz w:val="20"/>
          <w:szCs w:val="20"/>
        </w:rPr>
        <w:t>•</w:t>
      </w:r>
      <w:r w:rsidRPr="0008321A">
        <w:rPr>
          <w:rFonts w:ascii="Times New Roman" w:hAnsi="Times New Roman" w:cs="Times New Roman"/>
          <w:bCs/>
          <w:sz w:val="20"/>
          <w:szCs w:val="20"/>
        </w:rPr>
        <w:tab/>
        <w:t>состав (несоответствие заявленному составу, выявление неуказанных в маркировке ингредиентов/пищевых добавок/компонентов);</w:t>
      </w:r>
    </w:p>
    <w:p w14:paraId="0D2DF12D" w14:textId="77777777" w:rsidR="00F064E0" w:rsidRPr="0008321A"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Cs/>
          <w:sz w:val="20"/>
          <w:szCs w:val="20"/>
        </w:rPr>
        <w:t>•</w:t>
      </w:r>
      <w:r w:rsidRPr="0008321A">
        <w:rPr>
          <w:rFonts w:ascii="Times New Roman" w:hAnsi="Times New Roman" w:cs="Times New Roman"/>
          <w:bCs/>
          <w:sz w:val="20"/>
          <w:szCs w:val="20"/>
        </w:rPr>
        <w:tab/>
        <w:t>органолептические показатели;</w:t>
      </w:r>
    </w:p>
    <w:p w14:paraId="3689F65B" w14:textId="77777777" w:rsidR="00F064E0" w:rsidRPr="0008321A"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Cs/>
          <w:sz w:val="20"/>
          <w:szCs w:val="20"/>
        </w:rPr>
        <w:t>•</w:t>
      </w:r>
      <w:r w:rsidRPr="0008321A">
        <w:rPr>
          <w:rFonts w:ascii="Times New Roman" w:hAnsi="Times New Roman" w:cs="Times New Roman"/>
          <w:bCs/>
          <w:sz w:val="20"/>
          <w:szCs w:val="20"/>
        </w:rPr>
        <w:tab/>
        <w:t>масса нетто (отклонение свыше норм, установленных законодательством);</w:t>
      </w:r>
    </w:p>
    <w:p w14:paraId="65BCE4F0" w14:textId="77777777" w:rsidR="00F064E0" w:rsidRPr="0008321A"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Cs/>
          <w:sz w:val="20"/>
          <w:szCs w:val="20"/>
        </w:rPr>
        <w:t>•</w:t>
      </w:r>
      <w:r w:rsidRPr="0008321A">
        <w:rPr>
          <w:rFonts w:ascii="Times New Roman" w:hAnsi="Times New Roman" w:cs="Times New Roman"/>
          <w:bCs/>
          <w:sz w:val="20"/>
          <w:szCs w:val="20"/>
        </w:rPr>
        <w:tab/>
        <w:t>маркировка (соответствие требованиям законодательства и Договора);</w:t>
      </w:r>
    </w:p>
    <w:p w14:paraId="1AA7A9E6" w14:textId="77777777" w:rsidR="00F064E0" w:rsidRPr="0008321A"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Cs/>
          <w:sz w:val="20"/>
          <w:szCs w:val="20"/>
        </w:rPr>
        <w:t>•</w:t>
      </w:r>
      <w:r w:rsidRPr="0008321A">
        <w:rPr>
          <w:rFonts w:ascii="Times New Roman" w:hAnsi="Times New Roman" w:cs="Times New Roman"/>
          <w:bCs/>
          <w:sz w:val="20"/>
          <w:szCs w:val="20"/>
        </w:rPr>
        <w:tab/>
        <w:t>упаковка (ее целостность, соответствие условиям Договора);</w:t>
      </w:r>
    </w:p>
    <w:p w14:paraId="2D2DA6CF" w14:textId="77777777" w:rsidR="00F064E0" w:rsidRPr="001C6DD7"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Cs/>
          <w:sz w:val="20"/>
          <w:szCs w:val="20"/>
        </w:rPr>
        <w:t>•</w:t>
      </w:r>
      <w:r w:rsidRPr="0008321A">
        <w:rPr>
          <w:rFonts w:ascii="Times New Roman" w:hAnsi="Times New Roman" w:cs="Times New Roman"/>
          <w:bCs/>
          <w:sz w:val="20"/>
          <w:szCs w:val="20"/>
        </w:rPr>
        <w:tab/>
        <w:t>характеристика Товара (соответствие массы нетто и брутто, ширины, глубины, высоты Товара и упаковки одного кванта Форме предоставления информации о Товаре).</w:t>
      </w:r>
    </w:p>
    <w:p w14:paraId="4B652D43" w14:textId="77777777" w:rsidR="00F064E0" w:rsidRPr="00086328" w:rsidRDefault="00F064E0" w:rsidP="00F064E0">
      <w:pPr>
        <w:spacing w:after="0" w:line="240" w:lineRule="auto"/>
        <w:jc w:val="both"/>
        <w:rPr>
          <w:rFonts w:ascii="Times New Roman" w:hAnsi="Times New Roman" w:cs="Times New Roman"/>
          <w:b/>
          <w:bCs/>
          <w:sz w:val="20"/>
          <w:szCs w:val="20"/>
        </w:rPr>
      </w:pPr>
      <w:r w:rsidRPr="00086328">
        <w:rPr>
          <w:rFonts w:ascii="Times New Roman" w:hAnsi="Times New Roman" w:cs="Times New Roman"/>
          <w:b/>
          <w:bCs/>
          <w:sz w:val="20"/>
          <w:szCs w:val="20"/>
        </w:rPr>
        <w:t>3.</w:t>
      </w:r>
      <w:r>
        <w:rPr>
          <w:rFonts w:ascii="Times New Roman" w:hAnsi="Times New Roman" w:cs="Times New Roman"/>
          <w:b/>
          <w:bCs/>
          <w:sz w:val="20"/>
          <w:szCs w:val="20"/>
        </w:rPr>
        <w:t>5</w:t>
      </w:r>
      <w:r w:rsidRPr="00086328">
        <w:rPr>
          <w:rFonts w:ascii="Times New Roman" w:hAnsi="Times New Roman" w:cs="Times New Roman"/>
          <w:b/>
          <w:bCs/>
          <w:sz w:val="20"/>
          <w:szCs w:val="20"/>
        </w:rPr>
        <w:t xml:space="preserve">. </w:t>
      </w:r>
      <w:r w:rsidRPr="001C6DD7">
        <w:rPr>
          <w:rFonts w:ascii="Times New Roman" w:hAnsi="Times New Roman" w:cs="Times New Roman"/>
          <w:bCs/>
          <w:sz w:val="20"/>
          <w:szCs w:val="20"/>
        </w:rPr>
        <w:t>Покупатель вправе осуществлять контроль качества и безопасности поставляемых/поставленных Товаров, в том числе посредством проведения лабораторных исследований в аккредитованной лаборатории или независимом испытательном центре. Результаты исследований признаются Сторонами достоверными в отношении всего Товара с датой изготовления, аналогичной дате изготовления проверенного образца.</w:t>
      </w:r>
      <w:r w:rsidRPr="00086328">
        <w:rPr>
          <w:rFonts w:ascii="Times New Roman" w:hAnsi="Times New Roman" w:cs="Times New Roman"/>
          <w:b/>
          <w:bCs/>
          <w:sz w:val="20"/>
          <w:szCs w:val="20"/>
        </w:rPr>
        <w:t xml:space="preserve"> </w:t>
      </w:r>
    </w:p>
    <w:p w14:paraId="038649EC" w14:textId="77777777" w:rsidR="00F064E0" w:rsidRPr="001C6DD7"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3.</w:t>
      </w:r>
      <w:r>
        <w:rPr>
          <w:rFonts w:ascii="Times New Roman" w:hAnsi="Times New Roman" w:cs="Times New Roman"/>
          <w:b/>
          <w:bCs/>
          <w:sz w:val="20"/>
          <w:szCs w:val="20"/>
        </w:rPr>
        <w:t>6</w:t>
      </w:r>
      <w:r w:rsidRPr="00086328">
        <w:rPr>
          <w:rFonts w:ascii="Times New Roman" w:hAnsi="Times New Roman" w:cs="Times New Roman"/>
          <w:b/>
          <w:bCs/>
          <w:sz w:val="20"/>
          <w:szCs w:val="20"/>
        </w:rPr>
        <w:t xml:space="preserve">. </w:t>
      </w:r>
      <w:r w:rsidRPr="001C6DD7">
        <w:rPr>
          <w:rFonts w:ascii="Times New Roman" w:hAnsi="Times New Roman" w:cs="Times New Roman"/>
          <w:bCs/>
          <w:sz w:val="20"/>
          <w:szCs w:val="20"/>
        </w:rPr>
        <w:t xml:space="preserve">Если результатами исследования подтверждается ненадлежащее качество Товара и в случае если факт ненадлежащего качества возник до момента его передачи Покупателю и/или по обстоятельствам, за которые отвечает Поставщик, Покупатель обязан незамедлительно направить Поставщику уведомление о факте выявленного несоответствия по электронной почте, указанной в разделе 12 Договора, (далее – «Электронная почта») и предоставить Поставщику копию протокола испытаний аккредитованной лаборатории или независимого испытательного центра (при его наличии). </w:t>
      </w:r>
    </w:p>
    <w:p w14:paraId="51CE8966" w14:textId="7EAAE2B3" w:rsidR="00F064E0" w:rsidRPr="00981005" w:rsidRDefault="00F064E0" w:rsidP="00F064E0">
      <w:pPr>
        <w:spacing w:after="0" w:line="240" w:lineRule="auto"/>
        <w:jc w:val="both"/>
        <w:rPr>
          <w:rFonts w:ascii="Times New Roman" w:hAnsi="Times New Roman" w:cs="Times New Roman"/>
          <w:bCs/>
          <w:sz w:val="20"/>
          <w:szCs w:val="20"/>
        </w:rPr>
      </w:pPr>
      <w:r w:rsidRPr="00981005">
        <w:rPr>
          <w:rFonts w:ascii="Times New Roman" w:hAnsi="Times New Roman" w:cs="Times New Roman"/>
          <w:b/>
          <w:bCs/>
          <w:sz w:val="20"/>
          <w:szCs w:val="20"/>
        </w:rPr>
        <w:t xml:space="preserve">3.7. </w:t>
      </w:r>
      <w:r w:rsidRPr="00981005">
        <w:rPr>
          <w:rFonts w:ascii="Times New Roman" w:hAnsi="Times New Roman" w:cs="Times New Roman"/>
          <w:bCs/>
          <w:sz w:val="20"/>
          <w:szCs w:val="20"/>
        </w:rPr>
        <w:t>В случае если поставляемые Товары, поставляются в многооборотной таре</w:t>
      </w:r>
      <w:r w:rsidRPr="00981005">
        <w:rPr>
          <w:rFonts w:ascii="Times New Roman" w:hAnsi="Times New Roman" w:cs="Times New Roman"/>
          <w:b/>
          <w:bCs/>
          <w:sz w:val="20"/>
          <w:szCs w:val="20"/>
        </w:rPr>
        <w:t xml:space="preserve">, </w:t>
      </w:r>
      <w:r w:rsidRPr="00981005">
        <w:rPr>
          <w:rFonts w:ascii="Times New Roman" w:hAnsi="Times New Roman" w:cs="Times New Roman"/>
          <w:bCs/>
          <w:sz w:val="20"/>
          <w:szCs w:val="20"/>
        </w:rPr>
        <w:t xml:space="preserve">то многооборотная тара подлежит возврату Поставщику, если </w:t>
      </w:r>
      <w:r w:rsidR="003A57AB" w:rsidRPr="00981005">
        <w:rPr>
          <w:rFonts w:ascii="Times New Roman" w:hAnsi="Times New Roman" w:cs="Times New Roman"/>
          <w:bCs/>
          <w:sz w:val="20"/>
          <w:szCs w:val="20"/>
        </w:rPr>
        <w:t xml:space="preserve">на неё оформлена отдельная </w:t>
      </w:r>
      <w:r w:rsidR="000F1ABC" w:rsidRPr="00981005">
        <w:rPr>
          <w:rFonts w:ascii="Times New Roman" w:hAnsi="Times New Roman" w:cs="Times New Roman"/>
          <w:bCs/>
          <w:sz w:val="20"/>
          <w:szCs w:val="20"/>
        </w:rPr>
        <w:t xml:space="preserve">Расходная </w:t>
      </w:r>
      <w:r w:rsidR="003A57AB" w:rsidRPr="00981005">
        <w:rPr>
          <w:rFonts w:ascii="Times New Roman" w:hAnsi="Times New Roman" w:cs="Times New Roman"/>
          <w:bCs/>
          <w:sz w:val="20"/>
          <w:szCs w:val="20"/>
        </w:rPr>
        <w:t>накладная на бумажном носителе и подписана обеими сторонами</w:t>
      </w:r>
      <w:r w:rsidRPr="00981005">
        <w:rPr>
          <w:rFonts w:ascii="Times New Roman" w:hAnsi="Times New Roman" w:cs="Times New Roman"/>
          <w:bCs/>
          <w:sz w:val="20"/>
          <w:szCs w:val="20"/>
        </w:rPr>
        <w:t>.</w:t>
      </w:r>
      <w:r w:rsidR="000F1ABC" w:rsidRPr="00981005">
        <w:rPr>
          <w:rFonts w:ascii="Times New Roman" w:hAnsi="Times New Roman" w:cs="Times New Roman"/>
          <w:bCs/>
          <w:sz w:val="20"/>
          <w:szCs w:val="20"/>
        </w:rPr>
        <w:t xml:space="preserve"> Расходная накладная оформляется сторонами по форме размещённой на сайте Покупателя по адресу </w:t>
      </w:r>
      <w:hyperlink r:id="rId10" w:tgtFrame="_blank" w:history="1">
        <w:r w:rsidR="00A502C0">
          <w:rPr>
            <w:rStyle w:val="a4"/>
            <w:rFonts w:ascii="Calibri" w:hAnsi="Calibri" w:cs="Calibri"/>
            <w:shd w:val="clear" w:color="auto" w:fill="FFFFFF"/>
          </w:rPr>
          <w:t>https://retail32.com/wp-content/uploads/2023/03/5.-Rashodnaya-nakladnaya_SHablon-vozvratnaya-tara.xls</w:t>
        </w:r>
      </w:hyperlink>
      <w:r w:rsidR="000F1ABC" w:rsidRPr="00981005">
        <w:rPr>
          <w:rFonts w:ascii="Times New Roman" w:hAnsi="Times New Roman" w:cs="Times New Roman"/>
          <w:bCs/>
          <w:sz w:val="20"/>
          <w:szCs w:val="20"/>
        </w:rPr>
        <w:t>.</w:t>
      </w:r>
      <w:r w:rsidRPr="00981005">
        <w:rPr>
          <w:rFonts w:ascii="Times New Roman" w:hAnsi="Times New Roman" w:cs="Times New Roman"/>
          <w:bCs/>
          <w:sz w:val="20"/>
          <w:szCs w:val="20"/>
        </w:rPr>
        <w:t xml:space="preserve"> Возвратная многооборотная тара указывается в </w:t>
      </w:r>
      <w:r w:rsidR="000F1ABC" w:rsidRPr="00981005">
        <w:rPr>
          <w:rFonts w:ascii="Times New Roman" w:hAnsi="Times New Roman" w:cs="Times New Roman"/>
          <w:bCs/>
          <w:sz w:val="20"/>
          <w:szCs w:val="20"/>
        </w:rPr>
        <w:t>Расходной накладной</w:t>
      </w:r>
      <w:r w:rsidRPr="00981005">
        <w:rPr>
          <w:rFonts w:ascii="Times New Roman" w:hAnsi="Times New Roman" w:cs="Times New Roman"/>
          <w:bCs/>
          <w:sz w:val="20"/>
          <w:szCs w:val="20"/>
        </w:rPr>
        <w:t xml:space="preserve"> по нулевой стоимости. Поставщик обязан оформлять </w:t>
      </w:r>
      <w:r w:rsidR="000F1ABC" w:rsidRPr="00981005">
        <w:rPr>
          <w:rFonts w:ascii="Times New Roman" w:hAnsi="Times New Roman" w:cs="Times New Roman"/>
          <w:bCs/>
          <w:sz w:val="20"/>
          <w:szCs w:val="20"/>
        </w:rPr>
        <w:t>Расходную накладную</w:t>
      </w:r>
      <w:r w:rsidRPr="00981005">
        <w:rPr>
          <w:rFonts w:ascii="Times New Roman" w:hAnsi="Times New Roman" w:cs="Times New Roman"/>
          <w:bCs/>
          <w:sz w:val="20"/>
          <w:szCs w:val="20"/>
        </w:rPr>
        <w:t xml:space="preserve"> в соответствии с правилами настоящего пункта. В случае несоблюдения указанных правил, многооборотная тара не подлежат возврату и считается включённой в стоимость Товара. </w:t>
      </w:r>
    </w:p>
    <w:p w14:paraId="7B79DD67" w14:textId="77777777" w:rsidR="00F064E0" w:rsidRPr="0008321A" w:rsidRDefault="00F064E0" w:rsidP="00F064E0">
      <w:pPr>
        <w:spacing w:after="0" w:line="240" w:lineRule="auto"/>
        <w:jc w:val="both"/>
        <w:rPr>
          <w:rFonts w:ascii="Times New Roman" w:hAnsi="Times New Roman" w:cs="Times New Roman"/>
          <w:bCs/>
          <w:sz w:val="20"/>
          <w:szCs w:val="20"/>
        </w:rPr>
      </w:pPr>
      <w:r w:rsidRPr="00981005">
        <w:rPr>
          <w:rFonts w:ascii="Times New Roman" w:hAnsi="Times New Roman" w:cs="Times New Roman"/>
          <w:bCs/>
          <w:sz w:val="20"/>
          <w:szCs w:val="20"/>
        </w:rPr>
        <w:t>Покупатель указывает сведения о количестве принятой многооборотной тары в Акте приема-передачи Товара на складе Покупателя.</w:t>
      </w:r>
    </w:p>
    <w:p w14:paraId="0D2F9FF9" w14:textId="77777777" w:rsidR="00F064E0" w:rsidRPr="00825503"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3.</w:t>
      </w:r>
      <w:r>
        <w:rPr>
          <w:rFonts w:ascii="Times New Roman" w:hAnsi="Times New Roman" w:cs="Times New Roman"/>
          <w:b/>
          <w:bCs/>
          <w:sz w:val="20"/>
          <w:szCs w:val="20"/>
        </w:rPr>
        <w:t>8</w:t>
      </w:r>
      <w:r w:rsidRPr="00086328">
        <w:rPr>
          <w:rFonts w:ascii="Times New Roman" w:hAnsi="Times New Roman" w:cs="Times New Roman"/>
          <w:b/>
          <w:bCs/>
          <w:sz w:val="20"/>
          <w:szCs w:val="20"/>
        </w:rPr>
        <w:t xml:space="preserve"> </w:t>
      </w:r>
      <w:r w:rsidRPr="00825503">
        <w:rPr>
          <w:rFonts w:ascii="Times New Roman" w:hAnsi="Times New Roman" w:cs="Times New Roman"/>
          <w:bCs/>
          <w:sz w:val="20"/>
          <w:szCs w:val="20"/>
        </w:rPr>
        <w:t xml:space="preserve">Поставщик обязан забрать возвратную многооборотную тару у Покупателя </w:t>
      </w:r>
      <w:r>
        <w:rPr>
          <w:rFonts w:ascii="Times New Roman" w:hAnsi="Times New Roman" w:cs="Times New Roman"/>
          <w:bCs/>
          <w:sz w:val="20"/>
          <w:szCs w:val="20"/>
        </w:rPr>
        <w:t xml:space="preserve">при следующей поставке, либо </w:t>
      </w:r>
      <w:r w:rsidRPr="00825503">
        <w:rPr>
          <w:rFonts w:ascii="Times New Roman" w:hAnsi="Times New Roman" w:cs="Times New Roman"/>
          <w:bCs/>
          <w:sz w:val="20"/>
          <w:szCs w:val="20"/>
        </w:rPr>
        <w:t>в течение 10 рабочих дней с момента получения соответствующего уведомления Покупателя по электронной почте. Если Поставщик не забрал возвратную многооборотную тару у Покупателя в течение 10 рабочих дней с момента получения соответствующего уведомления Покупателя, Поставщик обязан возместить Покупателю расходы на хранение возвратной многооборотной тары в течение указанного срока. Если Поставщик не вывез возвратную многооборотную тару в установленный срок, Покупатель вправе утилизировать их либо распорядиться ими любым способом.</w:t>
      </w:r>
    </w:p>
    <w:p w14:paraId="7718C821" w14:textId="77777777" w:rsidR="00F064E0" w:rsidRPr="00086328" w:rsidRDefault="00F064E0" w:rsidP="00F064E0">
      <w:pPr>
        <w:spacing w:after="0" w:line="240" w:lineRule="auto"/>
        <w:jc w:val="both"/>
        <w:rPr>
          <w:rFonts w:ascii="Times New Roman" w:hAnsi="Times New Roman" w:cs="Times New Roman"/>
          <w:b/>
          <w:bCs/>
          <w:sz w:val="20"/>
          <w:szCs w:val="20"/>
        </w:rPr>
      </w:pPr>
    </w:p>
    <w:p w14:paraId="0CC28E6E" w14:textId="77777777" w:rsidR="00F064E0" w:rsidRPr="00086328" w:rsidRDefault="00F064E0" w:rsidP="00F064E0">
      <w:pPr>
        <w:spacing w:after="0" w:line="240" w:lineRule="auto"/>
        <w:jc w:val="center"/>
        <w:rPr>
          <w:rFonts w:ascii="Times New Roman" w:hAnsi="Times New Roman" w:cs="Times New Roman"/>
          <w:b/>
          <w:bCs/>
          <w:sz w:val="20"/>
          <w:szCs w:val="20"/>
        </w:rPr>
      </w:pPr>
      <w:r w:rsidRPr="00086328">
        <w:rPr>
          <w:rFonts w:ascii="Times New Roman" w:hAnsi="Times New Roman" w:cs="Times New Roman"/>
          <w:b/>
          <w:bCs/>
          <w:sz w:val="20"/>
          <w:szCs w:val="20"/>
        </w:rPr>
        <w:t>4.</w:t>
      </w:r>
      <w:r w:rsidRPr="00086328">
        <w:rPr>
          <w:rFonts w:ascii="Times New Roman" w:hAnsi="Times New Roman" w:cs="Times New Roman"/>
          <w:b/>
          <w:bCs/>
          <w:sz w:val="20"/>
          <w:szCs w:val="20"/>
        </w:rPr>
        <w:tab/>
        <w:t>ЦЕНА И ПОРЯДОК РАСЧЕТОВ. СВЕРКА.</w:t>
      </w:r>
    </w:p>
    <w:p w14:paraId="0CD41B4F" w14:textId="77777777" w:rsidR="003F51ED" w:rsidRDefault="003F51ED" w:rsidP="00F064E0">
      <w:pPr>
        <w:spacing w:after="0" w:line="240" w:lineRule="auto"/>
        <w:jc w:val="both"/>
        <w:rPr>
          <w:rFonts w:ascii="Times New Roman" w:hAnsi="Times New Roman" w:cs="Times New Roman"/>
          <w:b/>
          <w:bCs/>
          <w:sz w:val="20"/>
          <w:szCs w:val="20"/>
        </w:rPr>
      </w:pPr>
    </w:p>
    <w:p w14:paraId="1EDECFEE" w14:textId="232CE82F" w:rsidR="00F064E0" w:rsidRPr="00086328" w:rsidRDefault="00F064E0" w:rsidP="00F064E0">
      <w:pPr>
        <w:spacing w:after="0" w:line="240" w:lineRule="auto"/>
        <w:jc w:val="both"/>
        <w:rPr>
          <w:rFonts w:ascii="Times New Roman" w:hAnsi="Times New Roman" w:cs="Times New Roman"/>
          <w:b/>
          <w:bCs/>
          <w:sz w:val="20"/>
          <w:szCs w:val="20"/>
        </w:rPr>
      </w:pPr>
      <w:r w:rsidRPr="00086328">
        <w:rPr>
          <w:rFonts w:ascii="Times New Roman" w:hAnsi="Times New Roman" w:cs="Times New Roman"/>
          <w:b/>
          <w:bCs/>
          <w:sz w:val="20"/>
          <w:szCs w:val="20"/>
        </w:rPr>
        <w:t xml:space="preserve">ОБЩИЕ ПОЛОЖЕНИЯ: </w:t>
      </w:r>
    </w:p>
    <w:p w14:paraId="64DB9940" w14:textId="5378DFEB" w:rsidR="00F064E0" w:rsidRPr="00825503"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4.1.</w:t>
      </w:r>
      <w:r w:rsidRPr="00086328">
        <w:rPr>
          <w:rFonts w:ascii="Times New Roman" w:hAnsi="Times New Roman" w:cs="Times New Roman"/>
          <w:b/>
          <w:bCs/>
          <w:sz w:val="20"/>
          <w:szCs w:val="20"/>
        </w:rPr>
        <w:tab/>
      </w:r>
      <w:r w:rsidRPr="00825503">
        <w:rPr>
          <w:rFonts w:ascii="Times New Roman" w:hAnsi="Times New Roman" w:cs="Times New Roman"/>
          <w:bCs/>
          <w:sz w:val="20"/>
          <w:szCs w:val="20"/>
        </w:rPr>
        <w:t>Цена Товара устанавливается в рублях и включает НДС (кроме случаев, когда Поставщик освобожден от уплаты НДС). В цене Товара учтены все затраты Поставщика, связанные с поставкой Товара Покупателю.</w:t>
      </w:r>
    </w:p>
    <w:p w14:paraId="57932A81" w14:textId="1740E123" w:rsidR="00F064E0" w:rsidRPr="00825503"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4.2.</w:t>
      </w:r>
      <w:r w:rsidRPr="00086328">
        <w:rPr>
          <w:rFonts w:ascii="Times New Roman" w:hAnsi="Times New Roman" w:cs="Times New Roman"/>
          <w:b/>
          <w:bCs/>
          <w:sz w:val="20"/>
          <w:szCs w:val="20"/>
        </w:rPr>
        <w:tab/>
      </w:r>
      <w:r w:rsidRPr="00825503">
        <w:rPr>
          <w:rFonts w:ascii="Times New Roman" w:hAnsi="Times New Roman" w:cs="Times New Roman"/>
          <w:bCs/>
          <w:sz w:val="20"/>
          <w:szCs w:val="20"/>
        </w:rPr>
        <w:t>Цена Товара устанавливается путем согласования и подписания уполномоченными лицами Сторон (со стороны Покупателя – лицами, уполномоченными соответствующи</w:t>
      </w:r>
      <w:r w:rsidR="00981005">
        <w:rPr>
          <w:rFonts w:ascii="Times New Roman" w:hAnsi="Times New Roman" w:cs="Times New Roman"/>
          <w:bCs/>
          <w:sz w:val="20"/>
          <w:szCs w:val="20"/>
        </w:rPr>
        <w:t xml:space="preserve">ми доверенностями) Спецификации или </w:t>
      </w:r>
      <w:r w:rsidRPr="00825503">
        <w:rPr>
          <w:rFonts w:ascii="Times New Roman" w:hAnsi="Times New Roman" w:cs="Times New Roman"/>
          <w:bCs/>
          <w:sz w:val="20"/>
          <w:szCs w:val="20"/>
        </w:rPr>
        <w:t>Листа на акцию</w:t>
      </w:r>
      <w:r w:rsidR="00981005">
        <w:rPr>
          <w:rFonts w:ascii="Times New Roman" w:hAnsi="Times New Roman" w:cs="Times New Roman"/>
          <w:bCs/>
          <w:sz w:val="20"/>
          <w:szCs w:val="20"/>
        </w:rPr>
        <w:t xml:space="preserve"> </w:t>
      </w:r>
      <w:r w:rsidR="00307077">
        <w:rPr>
          <w:rFonts w:ascii="Times New Roman" w:hAnsi="Times New Roman" w:cs="Times New Roman"/>
          <w:bCs/>
          <w:sz w:val="20"/>
          <w:szCs w:val="20"/>
        </w:rPr>
        <w:t>форма которого</w:t>
      </w:r>
      <w:r w:rsidR="00981005">
        <w:rPr>
          <w:rFonts w:ascii="Times New Roman" w:hAnsi="Times New Roman" w:cs="Times New Roman"/>
          <w:bCs/>
          <w:sz w:val="20"/>
          <w:szCs w:val="20"/>
        </w:rPr>
        <w:t xml:space="preserve"> размещен</w:t>
      </w:r>
      <w:r w:rsidR="00307077">
        <w:rPr>
          <w:rFonts w:ascii="Times New Roman" w:hAnsi="Times New Roman" w:cs="Times New Roman"/>
          <w:bCs/>
          <w:sz w:val="20"/>
          <w:szCs w:val="20"/>
        </w:rPr>
        <w:t>а</w:t>
      </w:r>
      <w:r w:rsidR="00981005">
        <w:rPr>
          <w:rFonts w:ascii="Times New Roman" w:hAnsi="Times New Roman" w:cs="Times New Roman"/>
          <w:bCs/>
          <w:sz w:val="20"/>
          <w:szCs w:val="20"/>
        </w:rPr>
        <w:t xml:space="preserve"> </w:t>
      </w:r>
      <w:r w:rsidR="00981005" w:rsidRPr="0008321A">
        <w:rPr>
          <w:rFonts w:ascii="Times New Roman" w:hAnsi="Times New Roman" w:cs="Times New Roman"/>
          <w:bCs/>
          <w:sz w:val="20"/>
          <w:szCs w:val="20"/>
        </w:rPr>
        <w:t xml:space="preserve">на сайте Покупателя по адресу: </w:t>
      </w:r>
      <w:hyperlink r:id="rId11" w:tgtFrame="_blank" w:history="1">
        <w:r w:rsidR="00A502C0">
          <w:rPr>
            <w:rStyle w:val="a4"/>
            <w:rFonts w:ascii="Calibri" w:hAnsi="Calibri" w:cs="Calibri"/>
            <w:shd w:val="clear" w:color="auto" w:fill="FFFFFF"/>
          </w:rPr>
          <w:t>https://retail32.com/wp-content/uploads/2023/03/6.-List-na-Aktsiyu.xlsx</w:t>
        </w:r>
      </w:hyperlink>
      <w:r w:rsidRPr="00825503">
        <w:rPr>
          <w:rFonts w:ascii="Times New Roman" w:hAnsi="Times New Roman" w:cs="Times New Roman"/>
          <w:bCs/>
          <w:sz w:val="20"/>
          <w:szCs w:val="20"/>
        </w:rPr>
        <w:t>, а на Товары категории «Фрукты-овощи» путем согласования Заказа.</w:t>
      </w:r>
    </w:p>
    <w:p w14:paraId="43D2732D" w14:textId="659CE1E3" w:rsidR="00F064E0" w:rsidRPr="00825503"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4.3.</w:t>
      </w:r>
      <w:r w:rsidRPr="00086328">
        <w:rPr>
          <w:rFonts w:ascii="Times New Roman" w:hAnsi="Times New Roman" w:cs="Times New Roman"/>
          <w:b/>
          <w:bCs/>
          <w:sz w:val="20"/>
          <w:szCs w:val="20"/>
        </w:rPr>
        <w:tab/>
      </w:r>
      <w:r w:rsidRPr="00825503">
        <w:rPr>
          <w:rFonts w:ascii="Times New Roman" w:hAnsi="Times New Roman" w:cs="Times New Roman"/>
          <w:bCs/>
          <w:sz w:val="20"/>
          <w:szCs w:val="20"/>
        </w:rPr>
        <w:t>Спецификация направляется Покупате</w:t>
      </w:r>
      <w:r w:rsidR="00954C69">
        <w:rPr>
          <w:rFonts w:ascii="Times New Roman" w:hAnsi="Times New Roman" w:cs="Times New Roman"/>
          <w:bCs/>
          <w:sz w:val="20"/>
          <w:szCs w:val="20"/>
        </w:rPr>
        <w:t xml:space="preserve">лю </w:t>
      </w:r>
      <w:r w:rsidR="00954C69" w:rsidRPr="00BA35D1">
        <w:rPr>
          <w:rFonts w:ascii="Times New Roman" w:hAnsi="Times New Roman" w:cs="Times New Roman"/>
          <w:bCs/>
          <w:sz w:val="20"/>
          <w:szCs w:val="20"/>
        </w:rPr>
        <w:t>в электронном виде по форме</w:t>
      </w:r>
      <w:r w:rsidR="00307077">
        <w:rPr>
          <w:rFonts w:ascii="Times New Roman" w:hAnsi="Times New Roman" w:cs="Times New Roman"/>
          <w:bCs/>
          <w:sz w:val="20"/>
          <w:szCs w:val="20"/>
        </w:rPr>
        <w:t>,</w:t>
      </w:r>
      <w:r w:rsidR="00954C69">
        <w:rPr>
          <w:rFonts w:ascii="Times New Roman" w:hAnsi="Times New Roman" w:cs="Times New Roman"/>
          <w:bCs/>
          <w:sz w:val="20"/>
          <w:szCs w:val="20"/>
        </w:rPr>
        <w:t xml:space="preserve"> приведенной в </w:t>
      </w:r>
      <w:r w:rsidRPr="00825503">
        <w:rPr>
          <w:rFonts w:ascii="Times New Roman" w:hAnsi="Times New Roman" w:cs="Times New Roman"/>
          <w:bCs/>
          <w:sz w:val="20"/>
          <w:szCs w:val="20"/>
        </w:rPr>
        <w:t>Приложении №</w:t>
      </w:r>
      <w:r>
        <w:rPr>
          <w:rFonts w:ascii="Times New Roman" w:hAnsi="Times New Roman" w:cs="Times New Roman"/>
          <w:bCs/>
          <w:sz w:val="20"/>
          <w:szCs w:val="20"/>
        </w:rPr>
        <w:t>2</w:t>
      </w:r>
      <w:r w:rsidRPr="00825503">
        <w:rPr>
          <w:rFonts w:ascii="Times New Roman" w:hAnsi="Times New Roman" w:cs="Times New Roman"/>
          <w:bCs/>
          <w:sz w:val="20"/>
          <w:szCs w:val="20"/>
        </w:rPr>
        <w:t xml:space="preserve"> к настоящему договору. </w:t>
      </w:r>
    </w:p>
    <w:p w14:paraId="7B9956CB" w14:textId="77777777" w:rsidR="00F064E0" w:rsidRPr="00825503"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4.4.</w:t>
      </w:r>
      <w:r w:rsidRPr="00086328">
        <w:rPr>
          <w:rFonts w:ascii="Times New Roman" w:hAnsi="Times New Roman" w:cs="Times New Roman"/>
          <w:b/>
          <w:bCs/>
          <w:sz w:val="20"/>
          <w:szCs w:val="20"/>
        </w:rPr>
        <w:tab/>
      </w:r>
      <w:r w:rsidRPr="00825503">
        <w:rPr>
          <w:rFonts w:ascii="Times New Roman" w:hAnsi="Times New Roman" w:cs="Times New Roman"/>
          <w:bCs/>
          <w:sz w:val="20"/>
          <w:szCs w:val="20"/>
        </w:rPr>
        <w:t>Цена, предусмотренная в Заказе, соответствующая действующей Спецификации/действующему Листу на акцию на момент направления Заказа, не может быть изменена посредством подписания товарных накладных и иных товарно-сопроводительных документов.</w:t>
      </w:r>
    </w:p>
    <w:p w14:paraId="44A39498" w14:textId="77777777" w:rsidR="00F064E0" w:rsidRPr="00825503"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4.5.</w:t>
      </w:r>
      <w:r w:rsidRPr="00086328">
        <w:rPr>
          <w:rFonts w:ascii="Times New Roman" w:hAnsi="Times New Roman" w:cs="Times New Roman"/>
          <w:b/>
          <w:bCs/>
          <w:sz w:val="20"/>
          <w:szCs w:val="20"/>
        </w:rPr>
        <w:tab/>
      </w:r>
      <w:r w:rsidRPr="00825503">
        <w:rPr>
          <w:rFonts w:ascii="Times New Roman" w:hAnsi="Times New Roman" w:cs="Times New Roman"/>
          <w:bCs/>
          <w:sz w:val="20"/>
          <w:szCs w:val="20"/>
        </w:rPr>
        <w:t>Приемка Товара, сопровождаемого документами, содержащими неверные сведения о цене Товара относительно цены, указанной в Заказе, не означает согласия Покупателя с новой ценой. Товар считается принятым и подлежит оплате по цене, действующей на момент направления Заказа.</w:t>
      </w:r>
    </w:p>
    <w:p w14:paraId="528865F5" w14:textId="77777777" w:rsidR="00F064E0" w:rsidRPr="00825503"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4.6.</w:t>
      </w:r>
      <w:r w:rsidRPr="00086328">
        <w:rPr>
          <w:rFonts w:ascii="Times New Roman" w:hAnsi="Times New Roman" w:cs="Times New Roman"/>
          <w:b/>
          <w:bCs/>
          <w:sz w:val="20"/>
          <w:szCs w:val="20"/>
        </w:rPr>
        <w:tab/>
      </w:r>
      <w:r w:rsidRPr="00825503">
        <w:rPr>
          <w:rFonts w:ascii="Times New Roman" w:hAnsi="Times New Roman" w:cs="Times New Roman"/>
          <w:bCs/>
          <w:sz w:val="20"/>
          <w:szCs w:val="20"/>
        </w:rPr>
        <w:t>В случае изменения порядка налогообложения Поставщика, Поставщик обязан уведомить об этом Покупател</w:t>
      </w:r>
      <w:r>
        <w:rPr>
          <w:rFonts w:ascii="Times New Roman" w:hAnsi="Times New Roman" w:cs="Times New Roman"/>
          <w:bCs/>
          <w:sz w:val="20"/>
          <w:szCs w:val="20"/>
        </w:rPr>
        <w:t>я в течение 10 календарных дней</w:t>
      </w:r>
      <w:r w:rsidRPr="00825503">
        <w:rPr>
          <w:rFonts w:ascii="Times New Roman" w:hAnsi="Times New Roman" w:cs="Times New Roman"/>
          <w:bCs/>
          <w:sz w:val="20"/>
          <w:szCs w:val="20"/>
        </w:rPr>
        <w:t xml:space="preserve"> (далее – «Дней») с момента такого изменения. Цена Товара, согласованная Сторонами, подлежит уменьшению/увеличению на соответствующую сумму НДС без дополнительного согласования Сторон.</w:t>
      </w:r>
    </w:p>
    <w:p w14:paraId="55BC4091" w14:textId="77777777" w:rsidR="00F064E0" w:rsidRPr="00825503"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lastRenderedPageBreak/>
        <w:t>4.</w:t>
      </w:r>
      <w:r>
        <w:rPr>
          <w:rFonts w:ascii="Times New Roman" w:hAnsi="Times New Roman" w:cs="Times New Roman"/>
          <w:b/>
          <w:bCs/>
          <w:sz w:val="20"/>
          <w:szCs w:val="20"/>
        </w:rPr>
        <w:t>7</w:t>
      </w:r>
      <w:r w:rsidRPr="00086328">
        <w:rPr>
          <w:rFonts w:ascii="Times New Roman" w:hAnsi="Times New Roman" w:cs="Times New Roman"/>
          <w:b/>
          <w:bCs/>
          <w:sz w:val="20"/>
          <w:szCs w:val="20"/>
        </w:rPr>
        <w:t>.</w:t>
      </w:r>
      <w:r w:rsidRPr="00086328">
        <w:rPr>
          <w:rFonts w:ascii="Times New Roman" w:hAnsi="Times New Roman" w:cs="Times New Roman"/>
          <w:b/>
          <w:bCs/>
          <w:sz w:val="20"/>
          <w:szCs w:val="20"/>
        </w:rPr>
        <w:tab/>
      </w:r>
      <w:r w:rsidRPr="00825503">
        <w:rPr>
          <w:rFonts w:ascii="Times New Roman" w:hAnsi="Times New Roman" w:cs="Times New Roman"/>
          <w:bCs/>
          <w:sz w:val="20"/>
          <w:szCs w:val="20"/>
        </w:rPr>
        <w:t>В случае уступки денежных требований, возникших в связи с поставкой непродовольственных товаров, Поставщик обязан получить предварительное письменное согласие Покупателя на такую уступку.</w:t>
      </w:r>
    </w:p>
    <w:p w14:paraId="409EE913" w14:textId="77777777" w:rsidR="003F51ED" w:rsidRDefault="003F51ED" w:rsidP="00F064E0">
      <w:pPr>
        <w:spacing w:after="0" w:line="240" w:lineRule="auto"/>
        <w:jc w:val="both"/>
        <w:rPr>
          <w:rFonts w:ascii="Times New Roman" w:hAnsi="Times New Roman" w:cs="Times New Roman"/>
          <w:b/>
          <w:bCs/>
          <w:sz w:val="20"/>
          <w:szCs w:val="20"/>
        </w:rPr>
      </w:pPr>
    </w:p>
    <w:p w14:paraId="3205EF57" w14:textId="4BFCE9B7" w:rsidR="00F064E0" w:rsidRPr="00086328" w:rsidRDefault="00F064E0" w:rsidP="00F064E0">
      <w:pPr>
        <w:spacing w:after="0" w:line="240" w:lineRule="auto"/>
        <w:jc w:val="both"/>
        <w:rPr>
          <w:rFonts w:ascii="Times New Roman" w:hAnsi="Times New Roman" w:cs="Times New Roman"/>
          <w:b/>
          <w:bCs/>
          <w:sz w:val="20"/>
          <w:szCs w:val="20"/>
        </w:rPr>
      </w:pPr>
      <w:r w:rsidRPr="00086328">
        <w:rPr>
          <w:rFonts w:ascii="Times New Roman" w:hAnsi="Times New Roman" w:cs="Times New Roman"/>
          <w:b/>
          <w:bCs/>
          <w:sz w:val="20"/>
          <w:szCs w:val="20"/>
        </w:rPr>
        <w:t>ИЗМЕНЕНИЕ ЦЕНЫ:</w:t>
      </w:r>
    </w:p>
    <w:p w14:paraId="28BBAF54" w14:textId="77777777" w:rsidR="00F064E0" w:rsidRPr="00825503"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4.</w:t>
      </w:r>
      <w:r>
        <w:rPr>
          <w:rFonts w:ascii="Times New Roman" w:hAnsi="Times New Roman" w:cs="Times New Roman"/>
          <w:b/>
          <w:bCs/>
          <w:sz w:val="20"/>
          <w:szCs w:val="20"/>
        </w:rPr>
        <w:t>8</w:t>
      </w:r>
      <w:r w:rsidRPr="00086328">
        <w:rPr>
          <w:rFonts w:ascii="Times New Roman" w:hAnsi="Times New Roman" w:cs="Times New Roman"/>
          <w:b/>
          <w:bCs/>
          <w:sz w:val="20"/>
          <w:szCs w:val="20"/>
        </w:rPr>
        <w:t>.</w:t>
      </w:r>
      <w:r w:rsidRPr="00086328">
        <w:rPr>
          <w:rFonts w:ascii="Times New Roman" w:hAnsi="Times New Roman" w:cs="Times New Roman"/>
          <w:b/>
          <w:bCs/>
          <w:sz w:val="20"/>
          <w:szCs w:val="20"/>
        </w:rPr>
        <w:tab/>
      </w:r>
      <w:r w:rsidRPr="00825503">
        <w:rPr>
          <w:rFonts w:ascii="Times New Roman" w:hAnsi="Times New Roman" w:cs="Times New Roman"/>
          <w:bCs/>
          <w:sz w:val="20"/>
          <w:szCs w:val="20"/>
        </w:rPr>
        <w:t>Поставщик обязан уведомить Покупателя об изменении цены Товара не менее чем за 22 рабочих дня до даты ожидаемого введения в действие новых цен. Покупатель обязан рассмотреть изменение цены Товара в срок не более 15 рабочих дней с даты получения от Поставщика Спецификации с новой ценой. Если Покупатель заявит согласие с новой ценой на Товар, она считается согласованной.</w:t>
      </w:r>
      <w:r>
        <w:rPr>
          <w:rFonts w:ascii="Times New Roman" w:hAnsi="Times New Roman" w:cs="Times New Roman"/>
          <w:bCs/>
          <w:sz w:val="20"/>
          <w:szCs w:val="20"/>
        </w:rPr>
        <w:t xml:space="preserve"> </w:t>
      </w:r>
    </w:p>
    <w:p w14:paraId="4341F15F" w14:textId="77777777" w:rsidR="00F064E0" w:rsidRPr="00825503" w:rsidRDefault="00F064E0" w:rsidP="00F064E0">
      <w:pPr>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4.9</w:t>
      </w:r>
      <w:r w:rsidRPr="00086328">
        <w:rPr>
          <w:rFonts w:ascii="Times New Roman" w:hAnsi="Times New Roman" w:cs="Times New Roman"/>
          <w:b/>
          <w:bCs/>
          <w:sz w:val="20"/>
          <w:szCs w:val="20"/>
        </w:rPr>
        <w:t>.</w:t>
      </w:r>
      <w:r w:rsidRPr="00086328">
        <w:rPr>
          <w:rFonts w:ascii="Times New Roman" w:hAnsi="Times New Roman" w:cs="Times New Roman"/>
          <w:b/>
          <w:bCs/>
          <w:sz w:val="20"/>
          <w:szCs w:val="20"/>
        </w:rPr>
        <w:tab/>
      </w:r>
      <w:r w:rsidRPr="00825503">
        <w:rPr>
          <w:rFonts w:ascii="Times New Roman" w:hAnsi="Times New Roman" w:cs="Times New Roman"/>
          <w:bCs/>
          <w:sz w:val="20"/>
          <w:szCs w:val="20"/>
        </w:rPr>
        <w:t>Новая Спецификация</w:t>
      </w:r>
      <w:r>
        <w:rPr>
          <w:rFonts w:ascii="Times New Roman" w:hAnsi="Times New Roman" w:cs="Times New Roman"/>
          <w:bCs/>
          <w:sz w:val="20"/>
          <w:szCs w:val="20"/>
        </w:rPr>
        <w:t xml:space="preserve"> с измененной ценой</w:t>
      </w:r>
      <w:r w:rsidRPr="00825503">
        <w:rPr>
          <w:rFonts w:ascii="Times New Roman" w:hAnsi="Times New Roman" w:cs="Times New Roman"/>
          <w:bCs/>
          <w:sz w:val="20"/>
          <w:szCs w:val="20"/>
        </w:rPr>
        <w:t xml:space="preserve"> подписывается Сторонами не позднее, чем за 1 рабочий день до даты фактического введения в действие новых цен.</w:t>
      </w:r>
    </w:p>
    <w:p w14:paraId="67875E4B" w14:textId="77777777" w:rsidR="003F51ED" w:rsidRDefault="003F51ED" w:rsidP="00F064E0">
      <w:pPr>
        <w:spacing w:after="0" w:line="240" w:lineRule="auto"/>
        <w:jc w:val="both"/>
        <w:rPr>
          <w:rFonts w:ascii="Times New Roman" w:hAnsi="Times New Roman" w:cs="Times New Roman"/>
          <w:b/>
          <w:bCs/>
          <w:sz w:val="20"/>
          <w:szCs w:val="20"/>
        </w:rPr>
      </w:pPr>
    </w:p>
    <w:p w14:paraId="53D5AAC5" w14:textId="40285D12" w:rsidR="00F064E0" w:rsidRPr="00086328" w:rsidRDefault="00F064E0" w:rsidP="00F064E0">
      <w:pPr>
        <w:spacing w:after="0" w:line="240" w:lineRule="auto"/>
        <w:jc w:val="both"/>
        <w:rPr>
          <w:rFonts w:ascii="Times New Roman" w:hAnsi="Times New Roman" w:cs="Times New Roman"/>
          <w:b/>
          <w:bCs/>
          <w:sz w:val="20"/>
          <w:szCs w:val="20"/>
        </w:rPr>
      </w:pPr>
      <w:r w:rsidRPr="00086328">
        <w:rPr>
          <w:rFonts w:ascii="Times New Roman" w:hAnsi="Times New Roman" w:cs="Times New Roman"/>
          <w:b/>
          <w:bCs/>
          <w:sz w:val="20"/>
          <w:szCs w:val="20"/>
        </w:rPr>
        <w:t>УВЕЛИЧЕНИЕ ЦЕНЫ:</w:t>
      </w:r>
    </w:p>
    <w:p w14:paraId="47051890" w14:textId="77777777" w:rsidR="00F064E0" w:rsidRPr="00825503"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4.1</w:t>
      </w:r>
      <w:r>
        <w:rPr>
          <w:rFonts w:ascii="Times New Roman" w:hAnsi="Times New Roman" w:cs="Times New Roman"/>
          <w:b/>
          <w:bCs/>
          <w:sz w:val="20"/>
          <w:szCs w:val="20"/>
        </w:rPr>
        <w:t>0</w:t>
      </w:r>
      <w:r w:rsidRPr="00086328">
        <w:rPr>
          <w:rFonts w:ascii="Times New Roman" w:hAnsi="Times New Roman" w:cs="Times New Roman"/>
          <w:b/>
          <w:bCs/>
          <w:sz w:val="20"/>
          <w:szCs w:val="20"/>
        </w:rPr>
        <w:t>.</w:t>
      </w:r>
      <w:r w:rsidRPr="00086328">
        <w:rPr>
          <w:rFonts w:ascii="Times New Roman" w:hAnsi="Times New Roman" w:cs="Times New Roman"/>
          <w:b/>
          <w:bCs/>
          <w:sz w:val="20"/>
          <w:szCs w:val="20"/>
        </w:rPr>
        <w:tab/>
      </w:r>
      <w:r w:rsidRPr="00825503">
        <w:rPr>
          <w:rFonts w:ascii="Times New Roman" w:hAnsi="Times New Roman" w:cs="Times New Roman"/>
          <w:bCs/>
          <w:sz w:val="20"/>
          <w:szCs w:val="20"/>
        </w:rPr>
        <w:t xml:space="preserve">В случае намерения увеличить цену Товара Поставщик обязуется направить Покупателю соответствующее предложение, содержащее обоснование причин увеличения цены, и приложить к нему Спецификацию с новой ценой. </w:t>
      </w:r>
    </w:p>
    <w:p w14:paraId="298C33B7" w14:textId="77777777" w:rsidR="00F064E0" w:rsidRPr="00825503"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4.1</w:t>
      </w:r>
      <w:r>
        <w:rPr>
          <w:rFonts w:ascii="Times New Roman" w:hAnsi="Times New Roman" w:cs="Times New Roman"/>
          <w:b/>
          <w:bCs/>
          <w:sz w:val="20"/>
          <w:szCs w:val="20"/>
        </w:rPr>
        <w:t>1</w:t>
      </w:r>
      <w:r w:rsidRPr="00086328">
        <w:rPr>
          <w:rFonts w:ascii="Times New Roman" w:hAnsi="Times New Roman" w:cs="Times New Roman"/>
          <w:b/>
          <w:bCs/>
          <w:sz w:val="20"/>
          <w:szCs w:val="20"/>
        </w:rPr>
        <w:t>.</w:t>
      </w:r>
      <w:r w:rsidRPr="00086328">
        <w:rPr>
          <w:rFonts w:ascii="Times New Roman" w:hAnsi="Times New Roman" w:cs="Times New Roman"/>
          <w:b/>
          <w:bCs/>
          <w:sz w:val="20"/>
          <w:szCs w:val="20"/>
        </w:rPr>
        <w:tab/>
      </w:r>
      <w:r w:rsidRPr="00825503">
        <w:rPr>
          <w:rFonts w:ascii="Times New Roman" w:hAnsi="Times New Roman" w:cs="Times New Roman"/>
          <w:bCs/>
          <w:sz w:val="20"/>
          <w:szCs w:val="20"/>
        </w:rPr>
        <w:t xml:space="preserve">Поставщик вправе прекратить поставки Товара, изменение цены которого предлагалось и не было согласовано Покупателем. Прекращение поставок в этом случае не влечет применения к Поставщику каких-либо мер ответственности. </w:t>
      </w:r>
    </w:p>
    <w:p w14:paraId="02A8C070" w14:textId="77777777" w:rsidR="00F064E0" w:rsidRPr="00825503" w:rsidRDefault="00F064E0" w:rsidP="00F064E0">
      <w:pPr>
        <w:spacing w:after="0" w:line="240" w:lineRule="auto"/>
        <w:jc w:val="both"/>
        <w:rPr>
          <w:rFonts w:ascii="Times New Roman" w:hAnsi="Times New Roman" w:cs="Times New Roman"/>
          <w:bCs/>
          <w:sz w:val="20"/>
          <w:szCs w:val="20"/>
        </w:rPr>
      </w:pPr>
      <w:r w:rsidRPr="00825503">
        <w:rPr>
          <w:rFonts w:ascii="Times New Roman" w:hAnsi="Times New Roman" w:cs="Times New Roman"/>
          <w:bCs/>
          <w:sz w:val="20"/>
          <w:szCs w:val="20"/>
        </w:rPr>
        <w:t>В случае осуществления поставок Товара в отсутствие согласия Покупателя на увеличение цены, такой Товар считается поставленным по ранее согласованной цене, в том числе и в случае его приемки и оплаты Покупателем по документам, в которых Поставщиком указана измененная цена.</w:t>
      </w:r>
    </w:p>
    <w:p w14:paraId="0144EB20" w14:textId="77777777" w:rsidR="003F51ED" w:rsidRDefault="003F51ED" w:rsidP="00F064E0">
      <w:pPr>
        <w:spacing w:after="0" w:line="240" w:lineRule="auto"/>
        <w:jc w:val="both"/>
        <w:rPr>
          <w:rFonts w:ascii="Times New Roman" w:hAnsi="Times New Roman" w:cs="Times New Roman"/>
          <w:b/>
          <w:bCs/>
          <w:sz w:val="20"/>
          <w:szCs w:val="20"/>
        </w:rPr>
      </w:pPr>
    </w:p>
    <w:p w14:paraId="1EEB2AB5" w14:textId="061C285B" w:rsidR="00F064E0" w:rsidRPr="00086328" w:rsidRDefault="00F064E0" w:rsidP="00F064E0">
      <w:pPr>
        <w:spacing w:after="0" w:line="240" w:lineRule="auto"/>
        <w:jc w:val="both"/>
        <w:rPr>
          <w:rFonts w:ascii="Times New Roman" w:hAnsi="Times New Roman" w:cs="Times New Roman"/>
          <w:b/>
          <w:bCs/>
          <w:sz w:val="20"/>
          <w:szCs w:val="20"/>
        </w:rPr>
      </w:pPr>
      <w:r w:rsidRPr="00086328">
        <w:rPr>
          <w:rFonts w:ascii="Times New Roman" w:hAnsi="Times New Roman" w:cs="Times New Roman"/>
          <w:b/>
          <w:bCs/>
          <w:sz w:val="20"/>
          <w:szCs w:val="20"/>
        </w:rPr>
        <w:t>СНИЖЕНИЕ ЦЕНЫ:</w:t>
      </w:r>
    </w:p>
    <w:p w14:paraId="3ED22711" w14:textId="5AA66261" w:rsidR="00F064E0" w:rsidRPr="00303F75"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4.1</w:t>
      </w:r>
      <w:r>
        <w:rPr>
          <w:rFonts w:ascii="Times New Roman" w:hAnsi="Times New Roman" w:cs="Times New Roman"/>
          <w:b/>
          <w:bCs/>
          <w:sz w:val="20"/>
          <w:szCs w:val="20"/>
        </w:rPr>
        <w:t>2</w:t>
      </w:r>
      <w:r w:rsidRPr="00086328">
        <w:rPr>
          <w:rFonts w:ascii="Times New Roman" w:hAnsi="Times New Roman" w:cs="Times New Roman"/>
          <w:b/>
          <w:bCs/>
          <w:sz w:val="20"/>
          <w:szCs w:val="20"/>
        </w:rPr>
        <w:t>.</w:t>
      </w:r>
      <w:r w:rsidRPr="00086328">
        <w:rPr>
          <w:rFonts w:ascii="Times New Roman" w:hAnsi="Times New Roman" w:cs="Times New Roman"/>
          <w:b/>
          <w:bCs/>
          <w:sz w:val="20"/>
          <w:szCs w:val="20"/>
        </w:rPr>
        <w:tab/>
      </w:r>
      <w:r w:rsidRPr="00303F75">
        <w:rPr>
          <w:rFonts w:ascii="Times New Roman" w:hAnsi="Times New Roman" w:cs="Times New Roman"/>
          <w:bCs/>
          <w:sz w:val="20"/>
          <w:szCs w:val="20"/>
        </w:rPr>
        <w:t>Поставщик вправе предоставить Покупателю скидку с цены Товара, снижающую цену Товара, указанную в Спецификации. Снижение цены Товара оформляется п</w:t>
      </w:r>
      <w:r w:rsidR="00307077">
        <w:rPr>
          <w:rFonts w:ascii="Times New Roman" w:hAnsi="Times New Roman" w:cs="Times New Roman"/>
          <w:bCs/>
          <w:sz w:val="20"/>
          <w:szCs w:val="20"/>
        </w:rPr>
        <w:t>утем подписания Листа на акцию.</w:t>
      </w:r>
    </w:p>
    <w:p w14:paraId="1F318255" w14:textId="77777777" w:rsidR="00F064E0" w:rsidRPr="00303F75" w:rsidRDefault="00F064E0" w:rsidP="00F064E0">
      <w:pPr>
        <w:spacing w:after="0" w:line="240" w:lineRule="auto"/>
        <w:jc w:val="both"/>
        <w:rPr>
          <w:rFonts w:ascii="Times New Roman" w:hAnsi="Times New Roman" w:cs="Times New Roman"/>
          <w:bCs/>
          <w:sz w:val="20"/>
          <w:szCs w:val="20"/>
        </w:rPr>
      </w:pPr>
    </w:p>
    <w:p w14:paraId="4961B179" w14:textId="77777777" w:rsidR="00F064E0" w:rsidRPr="00086328" w:rsidRDefault="00F064E0" w:rsidP="00F064E0">
      <w:pPr>
        <w:spacing w:after="0" w:line="240" w:lineRule="auto"/>
        <w:jc w:val="both"/>
        <w:rPr>
          <w:rFonts w:ascii="Times New Roman" w:hAnsi="Times New Roman" w:cs="Times New Roman"/>
          <w:b/>
          <w:bCs/>
          <w:sz w:val="20"/>
          <w:szCs w:val="20"/>
        </w:rPr>
      </w:pPr>
      <w:r w:rsidRPr="00086328">
        <w:rPr>
          <w:rFonts w:ascii="Times New Roman" w:hAnsi="Times New Roman" w:cs="Times New Roman"/>
          <w:b/>
          <w:bCs/>
          <w:sz w:val="20"/>
          <w:szCs w:val="20"/>
        </w:rPr>
        <w:t>ПОРЯДОК РАСЧЕТОВ:</w:t>
      </w:r>
    </w:p>
    <w:p w14:paraId="43E24A72" w14:textId="77777777" w:rsidR="00F064E0" w:rsidRPr="00303F75"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4.1</w:t>
      </w:r>
      <w:r>
        <w:rPr>
          <w:rFonts w:ascii="Times New Roman" w:hAnsi="Times New Roman" w:cs="Times New Roman"/>
          <w:b/>
          <w:bCs/>
          <w:sz w:val="20"/>
          <w:szCs w:val="20"/>
        </w:rPr>
        <w:t>3</w:t>
      </w:r>
      <w:r w:rsidRPr="00086328">
        <w:rPr>
          <w:rFonts w:ascii="Times New Roman" w:hAnsi="Times New Roman" w:cs="Times New Roman"/>
          <w:b/>
          <w:bCs/>
          <w:sz w:val="20"/>
          <w:szCs w:val="20"/>
        </w:rPr>
        <w:t>.</w:t>
      </w:r>
      <w:r w:rsidRPr="00086328">
        <w:rPr>
          <w:rFonts w:ascii="Times New Roman" w:hAnsi="Times New Roman" w:cs="Times New Roman"/>
          <w:b/>
          <w:bCs/>
          <w:sz w:val="20"/>
          <w:szCs w:val="20"/>
        </w:rPr>
        <w:tab/>
      </w:r>
      <w:r w:rsidRPr="00303F75">
        <w:rPr>
          <w:rFonts w:ascii="Times New Roman" w:hAnsi="Times New Roman" w:cs="Times New Roman"/>
          <w:bCs/>
          <w:sz w:val="20"/>
          <w:szCs w:val="20"/>
        </w:rPr>
        <w:t>Оплата за Товар производится по действующей на момент направления Заказа цене в сроки,</w:t>
      </w:r>
      <w:r>
        <w:rPr>
          <w:rFonts w:ascii="Times New Roman" w:hAnsi="Times New Roman" w:cs="Times New Roman"/>
          <w:bCs/>
          <w:sz w:val="20"/>
          <w:szCs w:val="20"/>
        </w:rPr>
        <w:t xml:space="preserve"> предусмотренные в Приложении №1</w:t>
      </w:r>
      <w:r w:rsidRPr="00303F75">
        <w:rPr>
          <w:rFonts w:ascii="Times New Roman" w:hAnsi="Times New Roman" w:cs="Times New Roman"/>
          <w:bCs/>
          <w:sz w:val="20"/>
          <w:szCs w:val="20"/>
        </w:rPr>
        <w:t xml:space="preserve"> к Договору, исчисляемые после фактического получения Покупателем Товара. </w:t>
      </w:r>
      <w:r>
        <w:rPr>
          <w:rFonts w:ascii="Times New Roman" w:hAnsi="Times New Roman" w:cs="Times New Roman"/>
          <w:bCs/>
          <w:sz w:val="20"/>
          <w:szCs w:val="20"/>
        </w:rPr>
        <w:t>Отсрочка платежа не является коммерческим кредитом и соответствующие проценты не начисляются Поставщиком и не выплачиваются Покупателем.</w:t>
      </w:r>
    </w:p>
    <w:p w14:paraId="5B4EC8EF" w14:textId="77777777" w:rsidR="00F064E0" w:rsidRPr="00303F75"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4.1</w:t>
      </w:r>
      <w:r>
        <w:rPr>
          <w:rFonts w:ascii="Times New Roman" w:hAnsi="Times New Roman" w:cs="Times New Roman"/>
          <w:b/>
          <w:bCs/>
          <w:sz w:val="20"/>
          <w:szCs w:val="20"/>
        </w:rPr>
        <w:t>4</w:t>
      </w:r>
      <w:r w:rsidRPr="00086328">
        <w:rPr>
          <w:rFonts w:ascii="Times New Roman" w:hAnsi="Times New Roman" w:cs="Times New Roman"/>
          <w:b/>
          <w:bCs/>
          <w:sz w:val="20"/>
          <w:szCs w:val="20"/>
        </w:rPr>
        <w:t>.</w:t>
      </w:r>
      <w:r w:rsidRPr="00086328">
        <w:rPr>
          <w:rFonts w:ascii="Times New Roman" w:hAnsi="Times New Roman" w:cs="Times New Roman"/>
          <w:b/>
          <w:bCs/>
          <w:sz w:val="20"/>
          <w:szCs w:val="20"/>
        </w:rPr>
        <w:tab/>
      </w:r>
      <w:r w:rsidRPr="00303F75">
        <w:rPr>
          <w:rFonts w:ascii="Times New Roman" w:hAnsi="Times New Roman" w:cs="Times New Roman"/>
          <w:bCs/>
          <w:sz w:val="20"/>
          <w:szCs w:val="20"/>
        </w:rPr>
        <w:t>Датой исполнения Покупателем своих обязательств по оплате Товара считается дата списания денежных средств с расчетного счета Покупателя. При этом Стороны признают, что до момента оплаты Товара Покупателем, Товар не находится в залоге у Поставщика (ч.5 ст. 488 ГК РФ).</w:t>
      </w:r>
    </w:p>
    <w:p w14:paraId="787F6AA3" w14:textId="43FD3FE9" w:rsidR="00F064E0" w:rsidRPr="00303F75"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4.1</w:t>
      </w:r>
      <w:r>
        <w:rPr>
          <w:rFonts w:ascii="Times New Roman" w:hAnsi="Times New Roman" w:cs="Times New Roman"/>
          <w:b/>
          <w:bCs/>
          <w:sz w:val="20"/>
          <w:szCs w:val="20"/>
        </w:rPr>
        <w:t>5</w:t>
      </w:r>
      <w:r w:rsidRPr="00086328">
        <w:rPr>
          <w:rFonts w:ascii="Times New Roman" w:hAnsi="Times New Roman" w:cs="Times New Roman"/>
          <w:b/>
          <w:bCs/>
          <w:sz w:val="20"/>
          <w:szCs w:val="20"/>
        </w:rPr>
        <w:t>.</w:t>
      </w:r>
      <w:r w:rsidRPr="00086328">
        <w:rPr>
          <w:rFonts w:ascii="Times New Roman" w:hAnsi="Times New Roman" w:cs="Times New Roman"/>
          <w:b/>
          <w:bCs/>
          <w:sz w:val="20"/>
          <w:szCs w:val="20"/>
        </w:rPr>
        <w:tab/>
      </w:r>
      <w:r w:rsidRPr="00303F75">
        <w:rPr>
          <w:rFonts w:ascii="Times New Roman" w:hAnsi="Times New Roman" w:cs="Times New Roman"/>
          <w:bCs/>
          <w:sz w:val="20"/>
          <w:szCs w:val="20"/>
        </w:rPr>
        <w:t>Поставщик</w:t>
      </w:r>
      <w:r w:rsidR="00540803">
        <w:rPr>
          <w:rFonts w:ascii="Times New Roman" w:hAnsi="Times New Roman" w:cs="Times New Roman"/>
          <w:bCs/>
          <w:sz w:val="20"/>
          <w:szCs w:val="20"/>
        </w:rPr>
        <w:t>,</w:t>
      </w:r>
      <w:r w:rsidRPr="00303F75">
        <w:rPr>
          <w:rFonts w:ascii="Times New Roman" w:hAnsi="Times New Roman" w:cs="Times New Roman"/>
          <w:bCs/>
          <w:sz w:val="20"/>
          <w:szCs w:val="20"/>
        </w:rPr>
        <w:t xml:space="preserve"> </w:t>
      </w:r>
      <w:r w:rsidR="00540803" w:rsidRPr="00303F75">
        <w:rPr>
          <w:rFonts w:ascii="Times New Roman" w:hAnsi="Times New Roman" w:cs="Times New Roman"/>
          <w:bCs/>
          <w:sz w:val="20"/>
          <w:szCs w:val="20"/>
        </w:rPr>
        <w:t xml:space="preserve">на основании цен, действующих на момент направления Заказа Поставщику и в соответствии с количеством Товара, </w:t>
      </w:r>
      <w:r w:rsidR="00540803">
        <w:rPr>
          <w:rFonts w:ascii="Times New Roman" w:hAnsi="Times New Roman" w:cs="Times New Roman"/>
          <w:bCs/>
          <w:sz w:val="20"/>
          <w:szCs w:val="20"/>
        </w:rPr>
        <w:t>фактически принятым Покупателем,</w:t>
      </w:r>
      <w:r w:rsidR="00540803" w:rsidRPr="00303F75">
        <w:rPr>
          <w:rFonts w:ascii="Times New Roman" w:hAnsi="Times New Roman" w:cs="Times New Roman"/>
          <w:bCs/>
          <w:sz w:val="20"/>
          <w:szCs w:val="20"/>
        </w:rPr>
        <w:t xml:space="preserve"> </w:t>
      </w:r>
      <w:r w:rsidRPr="00303F75">
        <w:rPr>
          <w:rFonts w:ascii="Times New Roman" w:hAnsi="Times New Roman" w:cs="Times New Roman"/>
          <w:bCs/>
          <w:sz w:val="20"/>
          <w:szCs w:val="20"/>
        </w:rPr>
        <w:t xml:space="preserve">выставляет Покупателю </w:t>
      </w:r>
      <w:r w:rsidR="00916653" w:rsidRPr="00BA35D1">
        <w:rPr>
          <w:rFonts w:ascii="Times New Roman" w:hAnsi="Times New Roman" w:cs="Times New Roman"/>
          <w:bCs/>
          <w:sz w:val="20"/>
          <w:szCs w:val="20"/>
        </w:rPr>
        <w:t xml:space="preserve">универсальный передаточный документ, составленный по форме, предусмотренной </w:t>
      </w:r>
      <w:hyperlink r:id="rId12">
        <w:r w:rsidR="00916653" w:rsidRPr="00BA35D1">
          <w:rPr>
            <w:rFonts w:ascii="Times New Roman" w:hAnsi="Times New Roman" w:cs="Times New Roman"/>
            <w:bCs/>
            <w:sz w:val="20"/>
            <w:szCs w:val="20"/>
          </w:rPr>
          <w:t>Письмом</w:t>
        </w:r>
      </w:hyperlink>
      <w:r w:rsidR="00916653" w:rsidRPr="00BA35D1">
        <w:rPr>
          <w:rFonts w:ascii="Times New Roman" w:hAnsi="Times New Roman" w:cs="Times New Roman"/>
          <w:bCs/>
          <w:sz w:val="20"/>
          <w:szCs w:val="20"/>
        </w:rPr>
        <w:t xml:space="preserve"> ФНС России от 21.10.2013 N ММВ-20-3/96@, </w:t>
      </w:r>
      <w:r w:rsidR="003C64CD" w:rsidRPr="00BA35D1">
        <w:rPr>
          <w:rFonts w:ascii="Times New Roman" w:hAnsi="Times New Roman" w:cs="Times New Roman"/>
          <w:bCs/>
          <w:sz w:val="20"/>
          <w:szCs w:val="20"/>
        </w:rPr>
        <w:t>(</w:t>
      </w:r>
      <w:r w:rsidR="00916653" w:rsidRPr="00BA35D1">
        <w:rPr>
          <w:rFonts w:ascii="Times New Roman" w:hAnsi="Times New Roman" w:cs="Times New Roman"/>
          <w:bCs/>
          <w:sz w:val="20"/>
          <w:szCs w:val="20"/>
        </w:rPr>
        <w:t xml:space="preserve">далее УПД) </w:t>
      </w:r>
      <w:r w:rsidRPr="00303F75">
        <w:rPr>
          <w:rFonts w:ascii="Times New Roman" w:hAnsi="Times New Roman" w:cs="Times New Roman"/>
          <w:bCs/>
          <w:sz w:val="20"/>
          <w:szCs w:val="20"/>
        </w:rPr>
        <w:t xml:space="preserve"> При этом </w:t>
      </w:r>
      <w:r w:rsidR="003C64CD" w:rsidRPr="00BA35D1">
        <w:rPr>
          <w:rFonts w:ascii="Times New Roman" w:hAnsi="Times New Roman" w:cs="Times New Roman"/>
          <w:bCs/>
          <w:sz w:val="20"/>
          <w:szCs w:val="20"/>
        </w:rPr>
        <w:t>У</w:t>
      </w:r>
      <w:r w:rsidR="00916653" w:rsidRPr="00BA35D1">
        <w:rPr>
          <w:rFonts w:ascii="Times New Roman" w:hAnsi="Times New Roman" w:cs="Times New Roman"/>
          <w:bCs/>
          <w:sz w:val="20"/>
          <w:szCs w:val="20"/>
        </w:rPr>
        <w:t>ПД</w:t>
      </w:r>
      <w:r w:rsidR="00916653">
        <w:rPr>
          <w:rFonts w:ascii="Times New Roman" w:hAnsi="Times New Roman" w:cs="Times New Roman"/>
          <w:bCs/>
          <w:sz w:val="20"/>
          <w:szCs w:val="20"/>
        </w:rPr>
        <w:t xml:space="preserve"> </w:t>
      </w:r>
      <w:r w:rsidRPr="00303F75">
        <w:rPr>
          <w:rFonts w:ascii="Times New Roman" w:hAnsi="Times New Roman" w:cs="Times New Roman"/>
          <w:bCs/>
          <w:sz w:val="20"/>
          <w:szCs w:val="20"/>
        </w:rPr>
        <w:t>должен составляться отдельно для каждой ТН, ТН/Товарно-транспортной накладной (далее – «ТТН») (в случае поставки алкогольной продукции) с указанием номера товарно-сопроводительных документов и Заказа.</w:t>
      </w:r>
    </w:p>
    <w:p w14:paraId="4B2AEC0C" w14:textId="12FB638C" w:rsidR="00F064E0" w:rsidRPr="00086328" w:rsidRDefault="00F064E0" w:rsidP="00F064E0">
      <w:pPr>
        <w:spacing w:after="0" w:line="240" w:lineRule="auto"/>
        <w:jc w:val="both"/>
        <w:rPr>
          <w:rFonts w:ascii="Times New Roman" w:hAnsi="Times New Roman" w:cs="Times New Roman"/>
          <w:b/>
          <w:bCs/>
          <w:sz w:val="20"/>
          <w:szCs w:val="20"/>
        </w:rPr>
      </w:pPr>
      <w:r w:rsidRPr="00303F75">
        <w:rPr>
          <w:rFonts w:ascii="Times New Roman" w:hAnsi="Times New Roman" w:cs="Times New Roman"/>
          <w:bCs/>
          <w:sz w:val="20"/>
          <w:szCs w:val="20"/>
        </w:rPr>
        <w:t xml:space="preserve">В графе </w:t>
      </w:r>
      <w:r w:rsidR="00916653" w:rsidRPr="00BA35D1">
        <w:rPr>
          <w:rFonts w:ascii="Times New Roman" w:hAnsi="Times New Roman" w:cs="Times New Roman"/>
          <w:bCs/>
          <w:sz w:val="20"/>
          <w:szCs w:val="20"/>
        </w:rPr>
        <w:t>(УПД)</w:t>
      </w:r>
      <w:r w:rsidRPr="00303F75">
        <w:rPr>
          <w:rFonts w:ascii="Times New Roman" w:hAnsi="Times New Roman" w:cs="Times New Roman"/>
          <w:bCs/>
          <w:sz w:val="20"/>
          <w:szCs w:val="20"/>
        </w:rPr>
        <w:t xml:space="preserve"> «грузополучатель и его адрес» Поставщик обязан указать наименование Покупателя/Получателя и фактический адрес подразделения (Магазин/РЦ) Покупателя/Получателя</w:t>
      </w:r>
      <w:r w:rsidRPr="00086328">
        <w:rPr>
          <w:rFonts w:ascii="Times New Roman" w:hAnsi="Times New Roman" w:cs="Times New Roman"/>
          <w:b/>
          <w:bCs/>
          <w:sz w:val="20"/>
          <w:szCs w:val="20"/>
        </w:rPr>
        <w:t>.</w:t>
      </w:r>
    </w:p>
    <w:p w14:paraId="64396C05" w14:textId="77777777" w:rsidR="003F51ED" w:rsidRDefault="003F51ED" w:rsidP="00F064E0">
      <w:pPr>
        <w:spacing w:after="0" w:line="240" w:lineRule="auto"/>
        <w:jc w:val="both"/>
        <w:rPr>
          <w:rFonts w:ascii="Times New Roman" w:hAnsi="Times New Roman" w:cs="Times New Roman"/>
          <w:b/>
          <w:bCs/>
          <w:sz w:val="20"/>
          <w:szCs w:val="20"/>
        </w:rPr>
      </w:pPr>
    </w:p>
    <w:p w14:paraId="4BE896DB" w14:textId="4F394C85" w:rsidR="00F064E0" w:rsidRPr="00086328" w:rsidRDefault="00F064E0" w:rsidP="00F064E0">
      <w:pPr>
        <w:spacing w:after="0" w:line="240" w:lineRule="auto"/>
        <w:jc w:val="both"/>
        <w:rPr>
          <w:rFonts w:ascii="Times New Roman" w:hAnsi="Times New Roman" w:cs="Times New Roman"/>
          <w:b/>
          <w:bCs/>
          <w:sz w:val="20"/>
          <w:szCs w:val="20"/>
        </w:rPr>
      </w:pPr>
      <w:r w:rsidRPr="00086328">
        <w:rPr>
          <w:rFonts w:ascii="Times New Roman" w:hAnsi="Times New Roman" w:cs="Times New Roman"/>
          <w:b/>
          <w:bCs/>
          <w:sz w:val="20"/>
          <w:szCs w:val="20"/>
        </w:rPr>
        <w:t>СВЕРКА:</w:t>
      </w:r>
    </w:p>
    <w:p w14:paraId="34F01B03" w14:textId="77777777" w:rsidR="00F064E0" w:rsidRPr="00303F75"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4.1</w:t>
      </w:r>
      <w:r>
        <w:rPr>
          <w:rFonts w:ascii="Times New Roman" w:hAnsi="Times New Roman" w:cs="Times New Roman"/>
          <w:b/>
          <w:bCs/>
          <w:sz w:val="20"/>
          <w:szCs w:val="20"/>
        </w:rPr>
        <w:t>8</w:t>
      </w:r>
      <w:r w:rsidRPr="00086328">
        <w:rPr>
          <w:rFonts w:ascii="Times New Roman" w:hAnsi="Times New Roman" w:cs="Times New Roman"/>
          <w:b/>
          <w:bCs/>
          <w:sz w:val="20"/>
          <w:szCs w:val="20"/>
        </w:rPr>
        <w:t xml:space="preserve">. </w:t>
      </w:r>
      <w:r w:rsidRPr="00303F75">
        <w:rPr>
          <w:rFonts w:ascii="Times New Roman" w:hAnsi="Times New Roman" w:cs="Times New Roman"/>
          <w:bCs/>
          <w:sz w:val="20"/>
          <w:szCs w:val="20"/>
        </w:rPr>
        <w:t xml:space="preserve">Не реже одного раза в квартал Стороны проводят сверку взаиморасчетов с обязательным подписанием Акта сверки. </w:t>
      </w:r>
    </w:p>
    <w:p w14:paraId="7A49188E" w14:textId="77777777" w:rsidR="00F064E0" w:rsidRPr="00086328" w:rsidRDefault="00F064E0" w:rsidP="00F064E0">
      <w:pPr>
        <w:spacing w:after="0" w:line="240" w:lineRule="auto"/>
        <w:jc w:val="both"/>
        <w:rPr>
          <w:rFonts w:ascii="Times New Roman" w:hAnsi="Times New Roman" w:cs="Times New Roman"/>
          <w:b/>
          <w:bCs/>
          <w:sz w:val="20"/>
          <w:szCs w:val="20"/>
        </w:rPr>
      </w:pPr>
      <w:r w:rsidRPr="00086328">
        <w:rPr>
          <w:rFonts w:ascii="Times New Roman" w:hAnsi="Times New Roman" w:cs="Times New Roman"/>
          <w:b/>
          <w:bCs/>
          <w:sz w:val="20"/>
          <w:szCs w:val="20"/>
        </w:rPr>
        <w:tab/>
      </w:r>
    </w:p>
    <w:p w14:paraId="613FF0F3" w14:textId="77777777" w:rsidR="00F064E0" w:rsidRPr="00086328" w:rsidRDefault="00F064E0" w:rsidP="00F064E0">
      <w:pPr>
        <w:spacing w:after="0" w:line="240" w:lineRule="auto"/>
        <w:jc w:val="center"/>
        <w:rPr>
          <w:rFonts w:ascii="Times New Roman" w:hAnsi="Times New Roman" w:cs="Times New Roman"/>
          <w:b/>
          <w:bCs/>
          <w:sz w:val="20"/>
          <w:szCs w:val="20"/>
        </w:rPr>
      </w:pPr>
      <w:r w:rsidRPr="00086328">
        <w:rPr>
          <w:rFonts w:ascii="Times New Roman" w:hAnsi="Times New Roman" w:cs="Times New Roman"/>
          <w:b/>
          <w:bCs/>
          <w:sz w:val="20"/>
          <w:szCs w:val="20"/>
        </w:rPr>
        <w:t>5.</w:t>
      </w:r>
      <w:r w:rsidRPr="00086328">
        <w:rPr>
          <w:rFonts w:ascii="Times New Roman" w:hAnsi="Times New Roman" w:cs="Times New Roman"/>
          <w:b/>
          <w:bCs/>
          <w:sz w:val="20"/>
          <w:szCs w:val="20"/>
        </w:rPr>
        <w:tab/>
        <w:t>ПЕРЕХОД ПРАВА СОБСТВЕННОСТИ.</w:t>
      </w:r>
    </w:p>
    <w:p w14:paraId="228F26CD" w14:textId="77777777" w:rsidR="003F51ED" w:rsidRDefault="003F51ED" w:rsidP="00F064E0">
      <w:pPr>
        <w:spacing w:after="0" w:line="240" w:lineRule="auto"/>
        <w:jc w:val="both"/>
        <w:rPr>
          <w:rFonts w:ascii="Times New Roman" w:hAnsi="Times New Roman" w:cs="Times New Roman"/>
          <w:b/>
          <w:bCs/>
          <w:sz w:val="20"/>
          <w:szCs w:val="20"/>
        </w:rPr>
      </w:pPr>
    </w:p>
    <w:p w14:paraId="6D0B93BC" w14:textId="09F1F6A1" w:rsidR="00F064E0" w:rsidRPr="00086328" w:rsidRDefault="00F064E0" w:rsidP="00F064E0">
      <w:pPr>
        <w:spacing w:after="0" w:line="240" w:lineRule="auto"/>
        <w:jc w:val="both"/>
        <w:rPr>
          <w:rFonts w:ascii="Times New Roman" w:hAnsi="Times New Roman" w:cs="Times New Roman"/>
          <w:b/>
          <w:bCs/>
          <w:sz w:val="20"/>
          <w:szCs w:val="20"/>
        </w:rPr>
      </w:pPr>
      <w:r w:rsidRPr="00086328">
        <w:rPr>
          <w:rFonts w:ascii="Times New Roman" w:hAnsi="Times New Roman" w:cs="Times New Roman"/>
          <w:b/>
          <w:bCs/>
          <w:sz w:val="20"/>
          <w:szCs w:val="20"/>
        </w:rPr>
        <w:t>ОБЩИЕ УСЛОВИЯ ПОСТАВКИ И ПРИЕМКИ ТОВАРА.</w:t>
      </w:r>
    </w:p>
    <w:p w14:paraId="702F7DFE" w14:textId="61710180" w:rsidR="00F064E0" w:rsidRPr="00303F75"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5.1. </w:t>
      </w:r>
      <w:r w:rsidRPr="00303F75">
        <w:rPr>
          <w:rFonts w:ascii="Times New Roman" w:hAnsi="Times New Roman" w:cs="Times New Roman"/>
          <w:bCs/>
          <w:sz w:val="20"/>
          <w:szCs w:val="20"/>
        </w:rPr>
        <w:t>Право собственности на Товар и риск случайной гибели или повреждения Товара переходит к Покупателю с даты фактической передачи ему Товара (далее – «Дата поставки»). Датой поставки является дата подписания уполномоченными представителями Сторон Акта приема-передачи Товара на Складе Покупателя (далее – «АПС») на бумажном носителе</w:t>
      </w:r>
      <w:r w:rsidR="00DC1169">
        <w:rPr>
          <w:rFonts w:ascii="Times New Roman" w:hAnsi="Times New Roman" w:cs="Times New Roman"/>
          <w:bCs/>
          <w:sz w:val="20"/>
          <w:szCs w:val="20"/>
        </w:rPr>
        <w:t>,</w:t>
      </w:r>
      <w:r w:rsidRPr="00303F75">
        <w:rPr>
          <w:rFonts w:ascii="Times New Roman" w:hAnsi="Times New Roman" w:cs="Times New Roman"/>
          <w:bCs/>
          <w:sz w:val="20"/>
          <w:szCs w:val="20"/>
        </w:rPr>
        <w:t xml:space="preserve"> </w:t>
      </w:r>
      <w:r w:rsidR="00DF5ED2">
        <w:rPr>
          <w:rFonts w:ascii="Times New Roman" w:hAnsi="Times New Roman" w:cs="Times New Roman"/>
          <w:bCs/>
          <w:sz w:val="20"/>
          <w:szCs w:val="20"/>
        </w:rPr>
        <w:t xml:space="preserve">оформленном </w:t>
      </w:r>
      <w:r w:rsidRPr="00303F75">
        <w:rPr>
          <w:rFonts w:ascii="Times New Roman" w:hAnsi="Times New Roman" w:cs="Times New Roman"/>
          <w:bCs/>
          <w:sz w:val="20"/>
          <w:szCs w:val="20"/>
        </w:rPr>
        <w:t>по форме</w:t>
      </w:r>
      <w:r w:rsidR="00DF5ED2" w:rsidRPr="00DF5ED2">
        <w:rPr>
          <w:rFonts w:ascii="Times New Roman" w:hAnsi="Times New Roman" w:cs="Times New Roman"/>
          <w:bCs/>
          <w:sz w:val="20"/>
          <w:szCs w:val="20"/>
        </w:rPr>
        <w:t xml:space="preserve"> </w:t>
      </w:r>
      <w:r w:rsidR="00307077" w:rsidRPr="0008321A">
        <w:rPr>
          <w:rFonts w:ascii="Times New Roman" w:hAnsi="Times New Roman" w:cs="Times New Roman"/>
          <w:bCs/>
          <w:sz w:val="20"/>
          <w:szCs w:val="20"/>
        </w:rPr>
        <w:t>размещён</w:t>
      </w:r>
      <w:r w:rsidR="00307077">
        <w:rPr>
          <w:rFonts w:ascii="Times New Roman" w:hAnsi="Times New Roman" w:cs="Times New Roman"/>
          <w:bCs/>
          <w:sz w:val="20"/>
          <w:szCs w:val="20"/>
        </w:rPr>
        <w:t>ной</w:t>
      </w:r>
      <w:r w:rsidR="00DF5ED2" w:rsidRPr="0008321A">
        <w:rPr>
          <w:rFonts w:ascii="Times New Roman" w:hAnsi="Times New Roman" w:cs="Times New Roman"/>
          <w:bCs/>
          <w:sz w:val="20"/>
          <w:szCs w:val="20"/>
        </w:rPr>
        <w:t xml:space="preserve"> на сайте Покупателя по адресу </w:t>
      </w:r>
      <w:hyperlink r:id="rId13" w:tgtFrame="_blank" w:history="1">
        <w:r w:rsidR="00A502C0">
          <w:rPr>
            <w:rStyle w:val="a4"/>
            <w:rFonts w:ascii="Calibri" w:hAnsi="Calibri" w:cs="Calibri"/>
            <w:shd w:val="clear" w:color="auto" w:fill="FFFFFF"/>
          </w:rPr>
          <w:t>https://retail32.com/wp-content/uploads/2023/03/7.-Forma-akta-priema-peredachi-tovara.docx</w:t>
        </w:r>
      </w:hyperlink>
      <w:r w:rsidRPr="00303F75">
        <w:rPr>
          <w:rFonts w:ascii="Times New Roman" w:hAnsi="Times New Roman" w:cs="Times New Roman"/>
          <w:bCs/>
          <w:sz w:val="20"/>
          <w:szCs w:val="20"/>
        </w:rPr>
        <w:t>.</w:t>
      </w:r>
    </w:p>
    <w:p w14:paraId="1B73811A" w14:textId="77777777" w:rsidR="003F51ED" w:rsidRDefault="003F51ED" w:rsidP="00F064E0">
      <w:pPr>
        <w:spacing w:after="0" w:line="240" w:lineRule="auto"/>
        <w:jc w:val="both"/>
        <w:rPr>
          <w:rFonts w:ascii="Times New Roman" w:hAnsi="Times New Roman" w:cs="Times New Roman"/>
          <w:b/>
          <w:bCs/>
          <w:sz w:val="20"/>
          <w:szCs w:val="20"/>
        </w:rPr>
      </w:pPr>
    </w:p>
    <w:p w14:paraId="69016C49" w14:textId="68D055AB" w:rsidR="00F064E0" w:rsidRPr="0008321A" w:rsidRDefault="00F064E0" w:rsidP="00F064E0">
      <w:pPr>
        <w:spacing w:after="0" w:line="240" w:lineRule="auto"/>
        <w:jc w:val="both"/>
        <w:rPr>
          <w:rFonts w:ascii="Times New Roman" w:hAnsi="Times New Roman" w:cs="Times New Roman"/>
          <w:b/>
          <w:bCs/>
          <w:sz w:val="20"/>
          <w:szCs w:val="20"/>
        </w:rPr>
      </w:pPr>
      <w:r w:rsidRPr="0008321A">
        <w:rPr>
          <w:rFonts w:ascii="Times New Roman" w:hAnsi="Times New Roman" w:cs="Times New Roman"/>
          <w:b/>
          <w:bCs/>
          <w:sz w:val="20"/>
          <w:szCs w:val="20"/>
        </w:rPr>
        <w:t>ПОСТАВКА И ПРИЕМКА ТОВАРА:</w:t>
      </w:r>
    </w:p>
    <w:p w14:paraId="76A425D3" w14:textId="4CC23F3E" w:rsidR="00F064E0" w:rsidRPr="0008321A"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
          <w:bCs/>
          <w:sz w:val="20"/>
          <w:szCs w:val="20"/>
        </w:rPr>
        <w:t xml:space="preserve">5.2. </w:t>
      </w:r>
      <w:r w:rsidRPr="0008321A">
        <w:rPr>
          <w:rFonts w:ascii="Times New Roman" w:hAnsi="Times New Roman" w:cs="Times New Roman"/>
          <w:bCs/>
          <w:sz w:val="20"/>
          <w:szCs w:val="20"/>
        </w:rPr>
        <w:t xml:space="preserve">Порядок поставки, приемки Товара, а также требования к его транспортировке размещены на сайте Покупателя по адресу </w:t>
      </w:r>
      <w:hyperlink r:id="rId14" w:tgtFrame="_blank" w:history="1">
        <w:r w:rsidR="00A502C0">
          <w:rPr>
            <w:rStyle w:val="a4"/>
            <w:rFonts w:ascii="Calibri" w:hAnsi="Calibri" w:cs="Calibri"/>
            <w:shd w:val="clear" w:color="auto" w:fill="FFFFFF"/>
          </w:rPr>
          <w:t>https://retail32.com/wp-content/uploads/2023/03/8.-Poryadok-postavki-priema-peredachi.docx</w:t>
        </w:r>
      </w:hyperlink>
      <w:r w:rsidRPr="0008321A">
        <w:rPr>
          <w:rFonts w:ascii="Times New Roman" w:hAnsi="Times New Roman" w:cs="Times New Roman"/>
          <w:bCs/>
          <w:sz w:val="20"/>
          <w:szCs w:val="20"/>
        </w:rPr>
        <w:t xml:space="preserve"> (далее – «Порядок поставки и приемки Товара»). </w:t>
      </w:r>
    </w:p>
    <w:p w14:paraId="124C12C8" w14:textId="4DD5C443" w:rsidR="00F064E0" w:rsidRPr="00303F75"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
          <w:bCs/>
          <w:sz w:val="20"/>
          <w:szCs w:val="20"/>
        </w:rPr>
        <w:t xml:space="preserve">5.3. </w:t>
      </w:r>
      <w:r w:rsidRPr="0008321A">
        <w:rPr>
          <w:rFonts w:ascii="Times New Roman" w:hAnsi="Times New Roman" w:cs="Times New Roman"/>
          <w:bCs/>
          <w:sz w:val="20"/>
          <w:szCs w:val="20"/>
        </w:rPr>
        <w:t xml:space="preserve">Поставщик обязан не позднее, чем в момент отгрузки Товара со своего склада, </w:t>
      </w:r>
      <w:r w:rsidRPr="00DC1169">
        <w:rPr>
          <w:rFonts w:ascii="Times New Roman" w:hAnsi="Times New Roman" w:cs="Times New Roman"/>
          <w:bCs/>
          <w:sz w:val="20"/>
          <w:szCs w:val="20"/>
        </w:rPr>
        <w:t>сформировать электронное Уведомление</w:t>
      </w:r>
      <w:r w:rsidRPr="0008321A">
        <w:rPr>
          <w:rFonts w:ascii="Times New Roman" w:hAnsi="Times New Roman" w:cs="Times New Roman"/>
          <w:bCs/>
          <w:sz w:val="20"/>
          <w:szCs w:val="20"/>
        </w:rPr>
        <w:t xml:space="preserve"> об отгрузке и направить Покупателю до прибытия автотранспорта Поставщика в магазин или на РЦ Покупателя. В случае не направления Поставщиком электронного Уведомления об отгрузке, Покупатель вправе отказаться от отправки электронного Уведомления о приемке. Форма электронного Уведомления об отгрузке и требования по ее заполнению размещены на сайте Покупателя по адресу </w:t>
      </w:r>
      <w:hyperlink r:id="rId15" w:tgtFrame="_blank" w:history="1">
        <w:r w:rsidR="00A502C0">
          <w:rPr>
            <w:rStyle w:val="a4"/>
            <w:rFonts w:ascii="Calibri" w:hAnsi="Calibri" w:cs="Calibri"/>
            <w:shd w:val="clear" w:color="auto" w:fill="FFFFFF"/>
          </w:rPr>
          <w:t>https://retail32.com/wp-content/uploads/2023/03/2.-Poryadok-obmena-dokumentami-EDO-Trebovaniya-k-EDI-dokumentam.docx</w:t>
        </w:r>
      </w:hyperlink>
      <w:r w:rsidRPr="0008321A">
        <w:rPr>
          <w:rFonts w:ascii="Times New Roman" w:hAnsi="Times New Roman" w:cs="Times New Roman"/>
          <w:bCs/>
          <w:sz w:val="20"/>
          <w:szCs w:val="20"/>
        </w:rPr>
        <w:t>.</w:t>
      </w:r>
    </w:p>
    <w:p w14:paraId="0B793157" w14:textId="77777777"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5.4</w:t>
      </w:r>
      <w:r w:rsidRPr="00EE6842">
        <w:rPr>
          <w:rFonts w:ascii="Times New Roman" w:hAnsi="Times New Roman" w:cs="Times New Roman"/>
          <w:bCs/>
          <w:sz w:val="20"/>
          <w:szCs w:val="20"/>
        </w:rPr>
        <w:t xml:space="preserve">. Поставщик обязан обеспечить в момент приемки Товара присутствие своего уполномоченного представителя (в том числе в случае осуществления доставки товара через транспортную компанию, привлеченную Поставщиком), который будет вправе подписывать от имени Поставщика АПС, документы о расхождениях по количеству и качеству (Акты о выявленных </w:t>
      </w:r>
      <w:r w:rsidRPr="00EE6842">
        <w:rPr>
          <w:rFonts w:ascii="Times New Roman" w:hAnsi="Times New Roman" w:cs="Times New Roman"/>
          <w:bCs/>
          <w:sz w:val="20"/>
          <w:szCs w:val="20"/>
        </w:rPr>
        <w:lastRenderedPageBreak/>
        <w:t>недостатках и т.д.). Поставщик подтверждает, что в случае отсутствия доверенности, полномочия представителя Поставщика на подписание АПС и документов о расхождениях по количеству и качеству следуют из обстановки. Представитель Поставщика обязан разборчиво указать в подписываемых документах свои наименование должности, фамилию и инициалы.</w:t>
      </w:r>
    </w:p>
    <w:p w14:paraId="4366904D" w14:textId="77777777"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5.5. </w:t>
      </w:r>
      <w:r w:rsidRPr="00EE6842">
        <w:rPr>
          <w:rFonts w:ascii="Times New Roman" w:hAnsi="Times New Roman" w:cs="Times New Roman"/>
          <w:bCs/>
          <w:sz w:val="20"/>
          <w:szCs w:val="20"/>
        </w:rPr>
        <w:t>Поставщик считается исполнившим свое обязательство по поставке, если он осуществил передачу Товара:</w:t>
      </w:r>
    </w:p>
    <w:p w14:paraId="50BAAE91"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 в согласованные с Покупателем дату и время;</w:t>
      </w:r>
    </w:p>
    <w:p w14:paraId="24C7CD4A"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 xml:space="preserve">- по указанному в Заказе адресу и надлежащему грузополучателю; </w:t>
      </w:r>
    </w:p>
    <w:p w14:paraId="201B56D8"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 в ассортименте и количестве согласно Заказу;</w:t>
      </w:r>
    </w:p>
    <w:p w14:paraId="53DF5078"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 по ценам, согласованным Сторонами в Заказе;</w:t>
      </w:r>
    </w:p>
    <w:p w14:paraId="391EE7AE"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 с полным пакетом корректно оформленных товарно-сопроводительных документов, предусмотренных Договором;</w:t>
      </w:r>
    </w:p>
    <w:p w14:paraId="71AAE11D"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а Покупатель принял соответствующее количество Товара, и Сторонами подписаны АПС и ТН на бумажных носителях (если иное не предусмотрено Договором), и при необходимости подписаны документы о расхождениях по количеству и качеству.</w:t>
      </w:r>
    </w:p>
    <w:p w14:paraId="438B0CBF" w14:textId="173595A6" w:rsidR="00F064E0" w:rsidRPr="0008321A"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5.6.</w:t>
      </w:r>
      <w:r w:rsidRPr="00086328">
        <w:rPr>
          <w:rFonts w:ascii="Times New Roman" w:hAnsi="Times New Roman" w:cs="Times New Roman"/>
          <w:b/>
          <w:bCs/>
          <w:sz w:val="20"/>
          <w:szCs w:val="20"/>
        </w:rPr>
        <w:tab/>
      </w:r>
      <w:r w:rsidRPr="00EE6842">
        <w:rPr>
          <w:rFonts w:ascii="Times New Roman" w:hAnsi="Times New Roman" w:cs="Times New Roman"/>
          <w:bCs/>
          <w:sz w:val="20"/>
          <w:szCs w:val="20"/>
        </w:rPr>
        <w:t>Покупатель обязан направить Поставщику электронное Уведомление о приемке товара, которое подтверждает факт приемки Товара Покупателем. Электронное Уведомление о приемке товара создается Покупателем на основе подписанного Сторонами АПС на бумажном носителе и отправляется Поставщику в момент сохранения АПС в электронной учетной системе Покупателя</w:t>
      </w:r>
      <w:r w:rsidRPr="0008321A">
        <w:rPr>
          <w:rFonts w:ascii="Times New Roman" w:hAnsi="Times New Roman" w:cs="Times New Roman"/>
          <w:bCs/>
          <w:sz w:val="20"/>
          <w:szCs w:val="20"/>
        </w:rPr>
        <w:t xml:space="preserve">. Форма электронного уведомления о приемке товара и требования по ее заполнению размещены </w:t>
      </w:r>
      <w:r w:rsidR="0008321A" w:rsidRPr="006178A6">
        <w:rPr>
          <w:rFonts w:ascii="Times New Roman" w:hAnsi="Times New Roman" w:cs="Times New Roman"/>
          <w:bCs/>
          <w:sz w:val="20"/>
          <w:szCs w:val="20"/>
        </w:rPr>
        <w:t xml:space="preserve">на сайте Покупателя по адресу </w:t>
      </w:r>
      <w:hyperlink r:id="rId16" w:tgtFrame="_blank" w:history="1">
        <w:r w:rsidR="00A502C0">
          <w:rPr>
            <w:rStyle w:val="a4"/>
            <w:rFonts w:ascii="Calibri" w:hAnsi="Calibri" w:cs="Calibri"/>
            <w:shd w:val="clear" w:color="auto" w:fill="FFFFFF"/>
          </w:rPr>
          <w:t>https://retail32.com/wp-content/uploads/2023/03/2.-Poryadok-obmena-dokumentami-EDO-Trebovaniya-k-EDI-dokumentam.docx</w:t>
        </w:r>
      </w:hyperlink>
      <w:r w:rsidRPr="006178A6">
        <w:rPr>
          <w:rFonts w:ascii="Times New Roman" w:hAnsi="Times New Roman" w:cs="Times New Roman"/>
          <w:bCs/>
          <w:sz w:val="20"/>
          <w:szCs w:val="20"/>
        </w:rPr>
        <w:t>.</w:t>
      </w:r>
    </w:p>
    <w:p w14:paraId="4874D4ED" w14:textId="77777777" w:rsidR="00F064E0" w:rsidRPr="0008321A" w:rsidRDefault="00F064E0" w:rsidP="00F064E0">
      <w:pPr>
        <w:spacing w:after="0" w:line="240" w:lineRule="auto"/>
        <w:jc w:val="both"/>
        <w:rPr>
          <w:rFonts w:ascii="Times New Roman" w:hAnsi="Times New Roman" w:cs="Times New Roman"/>
          <w:bCs/>
          <w:sz w:val="20"/>
          <w:szCs w:val="20"/>
        </w:rPr>
      </w:pPr>
    </w:p>
    <w:p w14:paraId="45196442" w14:textId="77777777" w:rsidR="00F064E0" w:rsidRPr="00086328" w:rsidRDefault="00F064E0" w:rsidP="00F064E0">
      <w:pPr>
        <w:spacing w:after="0" w:line="240" w:lineRule="auto"/>
        <w:jc w:val="center"/>
        <w:rPr>
          <w:rFonts w:ascii="Times New Roman" w:hAnsi="Times New Roman" w:cs="Times New Roman"/>
          <w:b/>
          <w:bCs/>
          <w:sz w:val="20"/>
          <w:szCs w:val="20"/>
        </w:rPr>
      </w:pPr>
      <w:r w:rsidRPr="00086328">
        <w:rPr>
          <w:rFonts w:ascii="Times New Roman" w:hAnsi="Times New Roman" w:cs="Times New Roman"/>
          <w:b/>
          <w:bCs/>
          <w:sz w:val="20"/>
          <w:szCs w:val="20"/>
        </w:rPr>
        <w:t>6.</w:t>
      </w:r>
      <w:r w:rsidRPr="00086328">
        <w:rPr>
          <w:rFonts w:ascii="Times New Roman" w:hAnsi="Times New Roman" w:cs="Times New Roman"/>
          <w:b/>
          <w:bCs/>
          <w:sz w:val="20"/>
          <w:szCs w:val="20"/>
        </w:rPr>
        <w:tab/>
        <w:t>ОБЩИЕ ПОЛОЖЕНИЯ ПО ОТВЕТСТВЕННОСТИ СТОРОН. ПОСЛЕДСТВИЯ ОБНАРУЖЕНИЯ НЕДОСТАТКОВ ТОВАРА</w:t>
      </w:r>
    </w:p>
    <w:p w14:paraId="7B19205E" w14:textId="77777777" w:rsidR="003F51ED" w:rsidRDefault="003F51ED" w:rsidP="00F064E0">
      <w:pPr>
        <w:spacing w:after="0" w:line="240" w:lineRule="auto"/>
        <w:jc w:val="both"/>
        <w:rPr>
          <w:rFonts w:ascii="Times New Roman" w:hAnsi="Times New Roman" w:cs="Times New Roman"/>
          <w:b/>
          <w:bCs/>
          <w:sz w:val="20"/>
          <w:szCs w:val="20"/>
        </w:rPr>
      </w:pPr>
    </w:p>
    <w:p w14:paraId="7A2821D9" w14:textId="392C7F37" w:rsidR="00F064E0" w:rsidRPr="00086328" w:rsidRDefault="00F064E0" w:rsidP="00F064E0">
      <w:pPr>
        <w:spacing w:after="0" w:line="240" w:lineRule="auto"/>
        <w:jc w:val="both"/>
        <w:rPr>
          <w:rFonts w:ascii="Times New Roman" w:hAnsi="Times New Roman" w:cs="Times New Roman"/>
          <w:b/>
          <w:bCs/>
          <w:sz w:val="20"/>
          <w:szCs w:val="20"/>
        </w:rPr>
      </w:pPr>
      <w:r w:rsidRPr="00086328">
        <w:rPr>
          <w:rFonts w:ascii="Times New Roman" w:hAnsi="Times New Roman" w:cs="Times New Roman"/>
          <w:b/>
          <w:bCs/>
          <w:sz w:val="20"/>
          <w:szCs w:val="20"/>
        </w:rPr>
        <w:t>ОТВЕТСТВЕННОСТЬ СТОРОН:</w:t>
      </w:r>
    </w:p>
    <w:p w14:paraId="70A774EB" w14:textId="77777777"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6.1. </w:t>
      </w:r>
      <w:r w:rsidRPr="00EE6842">
        <w:rPr>
          <w:rFonts w:ascii="Times New Roman" w:hAnsi="Times New Roman" w:cs="Times New Roman"/>
          <w:bCs/>
          <w:sz w:val="20"/>
          <w:szCs w:val="20"/>
        </w:rPr>
        <w:t xml:space="preserve">За ненадлежащее исполнение обязательств Стороны несут ответственность в размере и на условиях, предусмотренных Договором. </w:t>
      </w:r>
    </w:p>
    <w:p w14:paraId="633D5B92"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Покупатель при выявлении фактов нарушения Поставщиком условий Договора вправе направить Поставщику уведомление о начислении неустойки (далее – Уведомление). Уведомление будет считаться направленным</w:t>
      </w:r>
      <w:r w:rsidRPr="00086328">
        <w:rPr>
          <w:rFonts w:ascii="Times New Roman" w:hAnsi="Times New Roman" w:cs="Times New Roman"/>
          <w:b/>
          <w:bCs/>
          <w:sz w:val="20"/>
          <w:szCs w:val="20"/>
        </w:rPr>
        <w:t xml:space="preserve"> </w:t>
      </w:r>
      <w:r w:rsidRPr="00EE6842">
        <w:rPr>
          <w:rFonts w:ascii="Times New Roman" w:hAnsi="Times New Roman" w:cs="Times New Roman"/>
          <w:bCs/>
          <w:sz w:val="20"/>
          <w:szCs w:val="20"/>
        </w:rPr>
        <w:t xml:space="preserve">надлежащим образом, если оно отправлено Поставщику любым из способов, предусмотренных п. 7.6 Договора. Поставщик обязан направить Покупателю по электронной почте подписанное Уведомление в течение 4 рабочих дней с момента его получения или направить Покупателю мотивированный отказ от подписания Уведомления в тот же срок. В случае получения от Поставщика мотивированного отказа от подписания Уведомления в установленный срок, Стороны обязаны урегулировать возникшие по Уведомлению разногласия в течение 4 рабочих дней с момента его получения Покупателем. В случае не урегулирования возникших по Уведомлению разногласий в указанный срок, Стороны разрешают спор в порядке, предусмотренном в разделе 10 Договора. </w:t>
      </w:r>
    </w:p>
    <w:p w14:paraId="43EEE826" w14:textId="77777777" w:rsidR="00F064E0" w:rsidRPr="00086328" w:rsidRDefault="00F064E0" w:rsidP="00F064E0">
      <w:pPr>
        <w:spacing w:after="0" w:line="240" w:lineRule="auto"/>
        <w:jc w:val="both"/>
        <w:rPr>
          <w:rFonts w:ascii="Times New Roman" w:hAnsi="Times New Roman" w:cs="Times New Roman"/>
          <w:b/>
          <w:bCs/>
          <w:sz w:val="20"/>
          <w:szCs w:val="20"/>
        </w:rPr>
      </w:pPr>
      <w:r w:rsidRPr="00EE6842">
        <w:rPr>
          <w:rFonts w:ascii="Times New Roman" w:hAnsi="Times New Roman" w:cs="Times New Roman"/>
          <w:bCs/>
          <w:sz w:val="20"/>
          <w:szCs w:val="20"/>
        </w:rPr>
        <w:t>Поставщик обязан уплатить Покупателю неустойку путем перечисления денежных средств на расчетный счет Покупателя не позднее -10 рабочих дней с момента подписания Уведомления</w:t>
      </w:r>
      <w:r w:rsidRPr="00086328">
        <w:rPr>
          <w:rFonts w:ascii="Times New Roman" w:hAnsi="Times New Roman" w:cs="Times New Roman"/>
          <w:b/>
          <w:bCs/>
          <w:sz w:val="20"/>
          <w:szCs w:val="20"/>
        </w:rPr>
        <w:t>.</w:t>
      </w:r>
    </w:p>
    <w:p w14:paraId="3F4CDA2A" w14:textId="77777777"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6.2. </w:t>
      </w:r>
      <w:r w:rsidRPr="00EE6842">
        <w:rPr>
          <w:rFonts w:ascii="Times New Roman" w:hAnsi="Times New Roman" w:cs="Times New Roman"/>
          <w:bCs/>
          <w:sz w:val="20"/>
          <w:szCs w:val="20"/>
        </w:rPr>
        <w:t>Поставщик гарантирует, что продажа Покупателю Товаров не нарушает права и законные интересы третьих лиц, в частности, права на объекты интеллектуальной собственности. В случае наступления неблагоприятных последствий для Покупателя в связи с указанным нарушением (в т.ч., в случае изъятия Товара, предъявления претензий со стороны третьих лиц, наложения штрафа), Поставщик обязан участвовать в урегулировании данных ситуаций при наличии соответствующего требования Покупателя (в т.ч., вступить в начатое судебное дело на стороне Покупателя) и предоставлять по первому требованию необходимые документы, а также обязан возместить Покупателю документально подтвержденный ущерб и уплатить предусмотренную Договором неустойку.</w:t>
      </w:r>
    </w:p>
    <w:p w14:paraId="025A475E"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Если Поставщик не вступит в уже начатое дело на стороне Покупателя, он лишается права ссылаться на неправильное ведение дела Покупателем.</w:t>
      </w:r>
    </w:p>
    <w:p w14:paraId="5C7086E9" w14:textId="77777777"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6.3. </w:t>
      </w:r>
      <w:r w:rsidRPr="00EE6842">
        <w:rPr>
          <w:rFonts w:ascii="Times New Roman" w:hAnsi="Times New Roman" w:cs="Times New Roman"/>
          <w:bCs/>
          <w:sz w:val="20"/>
          <w:szCs w:val="20"/>
        </w:rPr>
        <w:t>В случае если органами, уполномоченными производить проверку качества Товара, будет установлен факт реализации Товара ненадлежащего качества, и в случае если такой факт ненадлежащего качества возник до момента передачи Товара Покупателю и/или по обстоятельствам, за которые отвечает Поставщик, и с Покупателя будет взыскан штраф за несоответствие реализуемого Товара требованиям законодательства и/или Товар будет снят с реализации, Покупатель обязан уведомить Поставщика об этом в течение 5 рабочих дней с момента вынесения соответствующего решения уполномоченного органа.</w:t>
      </w:r>
    </w:p>
    <w:p w14:paraId="63F48777"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Поставщик обязан возместить Покупателю расходы, понесенные в связи с уплатой штрафа, в течение 10 рабочих дней с момента получения требования Покупателя с приложением копий подтверждающих документов.</w:t>
      </w:r>
    </w:p>
    <w:p w14:paraId="0AA6C26E" w14:textId="77777777" w:rsidR="003F51ED" w:rsidRDefault="003F51ED" w:rsidP="00F064E0">
      <w:pPr>
        <w:spacing w:after="0" w:line="240" w:lineRule="auto"/>
        <w:jc w:val="both"/>
        <w:rPr>
          <w:rFonts w:ascii="Times New Roman" w:hAnsi="Times New Roman" w:cs="Times New Roman"/>
          <w:b/>
          <w:bCs/>
          <w:sz w:val="20"/>
          <w:szCs w:val="20"/>
        </w:rPr>
      </w:pPr>
    </w:p>
    <w:p w14:paraId="36FDC383" w14:textId="0DFBA99E" w:rsidR="00F064E0" w:rsidRPr="00086328" w:rsidRDefault="00F064E0" w:rsidP="00F064E0">
      <w:pPr>
        <w:spacing w:after="0" w:line="240" w:lineRule="auto"/>
        <w:jc w:val="both"/>
        <w:rPr>
          <w:rFonts w:ascii="Times New Roman" w:hAnsi="Times New Roman" w:cs="Times New Roman"/>
          <w:b/>
          <w:bCs/>
          <w:sz w:val="20"/>
          <w:szCs w:val="20"/>
        </w:rPr>
      </w:pPr>
      <w:r w:rsidRPr="00086328">
        <w:rPr>
          <w:rFonts w:ascii="Times New Roman" w:hAnsi="Times New Roman" w:cs="Times New Roman"/>
          <w:b/>
          <w:bCs/>
          <w:sz w:val="20"/>
          <w:szCs w:val="20"/>
        </w:rPr>
        <w:t>ПОСЛЕДСТВИЯ ОБНАРУЖЕНИЯ НЕДОСТАТКОВ ТОВАРА:</w:t>
      </w:r>
    </w:p>
    <w:p w14:paraId="404245EB" w14:textId="77777777"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6.4. </w:t>
      </w:r>
      <w:r w:rsidRPr="00EE6842">
        <w:rPr>
          <w:rFonts w:ascii="Times New Roman" w:hAnsi="Times New Roman" w:cs="Times New Roman"/>
          <w:bCs/>
          <w:sz w:val="20"/>
          <w:szCs w:val="20"/>
        </w:rPr>
        <w:t>В случаях обнаружения Покупателем в процессе хранения и/или реализации Товара недостатков Товара, возникших до момента передачи Товара Покупателю и/или по обстоятельствам, за которые отвечает Поставщик, Покупатель незамедлительно извещает об этом Поставщика по электронной почте. Уполномоченный представитель Поставщика обязан прибыть к Покупателю в течение 48 часов с момента получения уведомления, для осмотра Товара и составления двустороннего Акта о в</w:t>
      </w:r>
      <w:r>
        <w:rPr>
          <w:rFonts w:ascii="Times New Roman" w:hAnsi="Times New Roman" w:cs="Times New Roman"/>
          <w:bCs/>
          <w:sz w:val="20"/>
          <w:szCs w:val="20"/>
        </w:rPr>
        <w:t>ыявленных недостатках, по форме ТОРГ-2</w:t>
      </w:r>
      <w:r w:rsidRPr="00EE6842">
        <w:rPr>
          <w:rFonts w:ascii="Times New Roman" w:hAnsi="Times New Roman" w:cs="Times New Roman"/>
          <w:bCs/>
          <w:sz w:val="20"/>
          <w:szCs w:val="20"/>
        </w:rPr>
        <w:t>. Полномочия представителя Поставщика в отсутствии доверенности определяются в соответствии с порядком, установленным п. 5.4. Договора.</w:t>
      </w:r>
    </w:p>
    <w:p w14:paraId="49810D3B"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 xml:space="preserve">В случае неявки представителя Поставщика в установленный срок, Покупатель вправе составить Акт о выявленных недостатках в одностороннем порядке, данный Акт будет иметь доказательственное значение и полную юридическую силу. 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w:t>
      </w:r>
    </w:p>
    <w:p w14:paraId="76E5677F" w14:textId="77777777"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lastRenderedPageBreak/>
        <w:t xml:space="preserve">6.5. </w:t>
      </w:r>
      <w:r w:rsidRPr="00EE6842">
        <w:rPr>
          <w:rFonts w:ascii="Times New Roman" w:hAnsi="Times New Roman" w:cs="Times New Roman"/>
          <w:bCs/>
          <w:sz w:val="20"/>
          <w:szCs w:val="20"/>
        </w:rPr>
        <w:t xml:space="preserve">В случаях, предусмотренных п. 3.3., 6.3., 6.4. Договора и/или законодательством РФ, при существенных, неустранимых недостатках качества Товара, Покупатель вправе отказаться от исполнения Договора в отношении Товара ненадлежащего качества либо всей партии Товара, в которой обнаружен Товар ненадлежащего качества. В соответствии с требованиями Федерального закона от 02.01.2000 N 29-ФЗ "О качестве и безопасности пищевых продуктов" некачественные пищевые продукты не могут находиться в обороте и изымаются из оборота их владельцем. Поставщик обязан осуществить вывоз Товара в порядке и сроки, предусмотренные п. 6.6. Договора, если Сторонами не согласован иной порядок действий. Покупатель вправе отказаться от исполнения Договора, а Поставщик обязан вывезти Товар, от которого отказался Покупатель, также и в иных случаях, предусмотренных законодательством РФ. Если Поставщик не выполняет соответствующее обязательство в срок, Покупатель вправе утилизировать Товары своими силами либо с привлечением третьих лиц. </w:t>
      </w:r>
    </w:p>
    <w:p w14:paraId="59C075E3"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Расходы на экспертизу и стоимость Товара (если она уплачена на момент обнаружения ненадлежащего качества Товара) возмещаются Поставщиком в полном объеме в течение 7 рабочих дней с момента получения соответствующего требования Покупателя и предоставления копий документов, подтверждающих понесенные Покупателем расходы.</w:t>
      </w:r>
    </w:p>
    <w:p w14:paraId="47775DF4" w14:textId="77777777"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6.6. </w:t>
      </w:r>
      <w:r w:rsidRPr="00EE6842">
        <w:rPr>
          <w:rFonts w:ascii="Times New Roman" w:hAnsi="Times New Roman" w:cs="Times New Roman"/>
          <w:bCs/>
          <w:sz w:val="20"/>
          <w:szCs w:val="20"/>
        </w:rPr>
        <w:t>В случае если по основаниям, предусмотренным Договором и/или законом, Покупатель отказывается от переданного Поставщиком Товара, последний обязан обеспечить наличие у представителя Поставщика доверенности, предоставляющей ему право на получение и вывоз такого Товара и подписание необходимых для этого документов (накладной, акта о приеме-передаче Товара и т.п.). Поставщик обязан за свой счет вывезти такой Товар, в следующие сроки:</w:t>
      </w:r>
    </w:p>
    <w:p w14:paraId="495C4756"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 в случае отказа от Товара, являющегося скоропортящимся продовольственным товаром, вывоз такого Товара осуществляется в срок не более 24 часов с момента уведомления Поставщика Покупателем;</w:t>
      </w:r>
    </w:p>
    <w:p w14:paraId="74298515"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 в случае отказа от Товара, поставленного с условием о его самовывозе Покупателем, вывоз такого Товара осуществляется в срок не более 72 часов с момента уведомления Поставщика Покупателем;</w:t>
      </w:r>
    </w:p>
    <w:p w14:paraId="77E36479"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 xml:space="preserve">- в случае отказа от нескоропортящегося Товара, а также отказа от непродовольственных Товаров (за исключением Товаров, поставленных с условием о самовывозе), вывоз таких Товаров осуществляется в срок не более 10 дней с момента уведомления Поставщика Покупателем. </w:t>
      </w:r>
    </w:p>
    <w:p w14:paraId="72814806" w14:textId="369249F7" w:rsidR="0008321A" w:rsidRPr="00BA35D1"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6.7. </w:t>
      </w:r>
      <w:r w:rsidRPr="00EE6842">
        <w:rPr>
          <w:rFonts w:ascii="Times New Roman" w:hAnsi="Times New Roman" w:cs="Times New Roman"/>
          <w:bCs/>
          <w:sz w:val="20"/>
          <w:szCs w:val="20"/>
        </w:rPr>
        <w:t xml:space="preserve">При отказе Покупателя от Товара в случаях, предусмотренных Договором и законодательством РФ в </w:t>
      </w:r>
      <w:r w:rsidR="00731281">
        <w:rPr>
          <w:rFonts w:ascii="Times New Roman" w:hAnsi="Times New Roman" w:cs="Times New Roman"/>
          <w:bCs/>
          <w:sz w:val="20"/>
          <w:szCs w:val="20"/>
        </w:rPr>
        <w:t xml:space="preserve">ТОРГ-12 </w:t>
      </w:r>
      <w:r w:rsidRPr="00EE6842">
        <w:rPr>
          <w:rFonts w:ascii="Times New Roman" w:hAnsi="Times New Roman" w:cs="Times New Roman"/>
          <w:bCs/>
          <w:sz w:val="20"/>
          <w:szCs w:val="20"/>
        </w:rPr>
        <w:t>и</w:t>
      </w:r>
      <w:r w:rsidR="00BA35D1">
        <w:rPr>
          <w:rFonts w:ascii="Times New Roman" w:hAnsi="Times New Roman" w:cs="Times New Roman"/>
          <w:bCs/>
          <w:sz w:val="20"/>
          <w:szCs w:val="20"/>
        </w:rPr>
        <w:t>ли</w:t>
      </w:r>
      <w:r w:rsidRPr="00EE6842">
        <w:rPr>
          <w:rFonts w:ascii="Times New Roman" w:hAnsi="Times New Roman" w:cs="Times New Roman"/>
          <w:bCs/>
          <w:sz w:val="20"/>
          <w:szCs w:val="20"/>
        </w:rPr>
        <w:t xml:space="preserve"> иных документах, оформляемых для передачи такого Товара Поставщику, </w:t>
      </w:r>
      <w:r w:rsidRPr="00BA35D1">
        <w:rPr>
          <w:rFonts w:ascii="Times New Roman" w:hAnsi="Times New Roman" w:cs="Times New Roman"/>
          <w:bCs/>
          <w:sz w:val="20"/>
          <w:szCs w:val="20"/>
        </w:rPr>
        <w:t>указывается цена Товара, определенная в последней согласованной Сторонами Спецификации без учета НДС, умноженная на ставку НДС, действующую на дату отгрузки такого Товара Поставщику.</w:t>
      </w:r>
      <w:r w:rsidR="0008321A" w:rsidRPr="00BA35D1">
        <w:rPr>
          <w:rFonts w:ascii="Times New Roman" w:hAnsi="Times New Roman" w:cs="Times New Roman"/>
          <w:bCs/>
          <w:sz w:val="20"/>
          <w:szCs w:val="20"/>
        </w:rPr>
        <w:t xml:space="preserve"> </w:t>
      </w:r>
      <w:r w:rsidR="00664F4B" w:rsidRPr="00EE6842">
        <w:rPr>
          <w:rFonts w:ascii="Times New Roman" w:hAnsi="Times New Roman" w:cs="Times New Roman"/>
          <w:bCs/>
          <w:sz w:val="20"/>
          <w:szCs w:val="20"/>
        </w:rPr>
        <w:t>Покупатель вправе уменьшить сумму платежей, причитающихся Поставщику за поставленные Товары, на сумму стоимости Товаров, от которых Покупатель отказался</w:t>
      </w:r>
      <w:r w:rsidR="00664F4B">
        <w:rPr>
          <w:rFonts w:ascii="Times New Roman" w:hAnsi="Times New Roman" w:cs="Times New Roman"/>
          <w:bCs/>
          <w:sz w:val="20"/>
          <w:szCs w:val="20"/>
        </w:rPr>
        <w:t xml:space="preserve"> </w:t>
      </w:r>
      <w:r w:rsidR="00664F4B" w:rsidRPr="006178A6">
        <w:rPr>
          <w:rFonts w:ascii="Times New Roman" w:hAnsi="Times New Roman" w:cs="Times New Roman"/>
          <w:bCs/>
          <w:sz w:val="20"/>
          <w:szCs w:val="20"/>
        </w:rPr>
        <w:t>(если возвращаемый Товар не оплачен).</w:t>
      </w:r>
    </w:p>
    <w:p w14:paraId="69925AE2" w14:textId="3CDEC32D" w:rsidR="00F064E0" w:rsidRPr="00EE6842" w:rsidRDefault="0008321A" w:rsidP="00F064E0">
      <w:pPr>
        <w:spacing w:after="0" w:line="240" w:lineRule="auto"/>
        <w:jc w:val="both"/>
        <w:rPr>
          <w:rFonts w:ascii="Times New Roman" w:hAnsi="Times New Roman" w:cs="Times New Roman"/>
          <w:bCs/>
          <w:sz w:val="20"/>
          <w:szCs w:val="20"/>
        </w:rPr>
      </w:pPr>
      <w:r w:rsidRPr="003F51ED">
        <w:rPr>
          <w:rFonts w:ascii="Times New Roman" w:hAnsi="Times New Roman" w:cs="Times New Roman"/>
          <w:b/>
          <w:bCs/>
          <w:sz w:val="20"/>
          <w:szCs w:val="20"/>
        </w:rPr>
        <w:t>6.8.</w:t>
      </w:r>
      <w:r w:rsidRPr="00BA35D1">
        <w:rPr>
          <w:rFonts w:ascii="Times New Roman" w:hAnsi="Times New Roman" w:cs="Times New Roman"/>
          <w:bCs/>
          <w:sz w:val="20"/>
          <w:szCs w:val="20"/>
        </w:rPr>
        <w:t xml:space="preserve"> Стороны согласовали следующий порядок</w:t>
      </w:r>
      <w:r w:rsidRPr="006178A6">
        <w:rPr>
          <w:rFonts w:ascii="Times New Roman" w:eastAsia="Calibri" w:hAnsi="Times New Roman" w:cs="Times New Roman"/>
          <w:sz w:val="20"/>
          <w:szCs w:val="20"/>
        </w:rPr>
        <w:t xml:space="preserve"> возврата Поставщику Товара, не соответствующего условиям Договора / Заявкам / возвращенного конечным потребителем, а равно поставленного с нарушением условий Договора / Заявок: </w:t>
      </w:r>
      <w:r w:rsidRPr="006178A6">
        <w:rPr>
          <w:rFonts w:ascii="Times New Roman" w:eastAsia="Calibri" w:hAnsi="Times New Roman" w:cs="Times New Roman"/>
          <w:sz w:val="20"/>
          <w:szCs w:val="20"/>
          <w:u w:val="single"/>
        </w:rPr>
        <w:t xml:space="preserve">Покупатель </w:t>
      </w:r>
      <w:r w:rsidRPr="006178A6">
        <w:rPr>
          <w:rFonts w:ascii="Times New Roman" w:eastAsia="Calibri" w:hAnsi="Times New Roman" w:cs="Times New Roman"/>
          <w:b/>
          <w:sz w:val="20"/>
          <w:szCs w:val="20"/>
          <w:u w:val="single"/>
        </w:rPr>
        <w:t>посредством электронной связи (e-mail) или</w:t>
      </w:r>
      <w:r w:rsidRPr="006178A6">
        <w:rPr>
          <w:rFonts w:ascii="Times New Roman" w:eastAsia="Calibri" w:hAnsi="Times New Roman" w:cs="Times New Roman"/>
          <w:sz w:val="20"/>
          <w:szCs w:val="20"/>
          <w:u w:val="single"/>
        </w:rPr>
        <w:t xml:space="preserve"> </w:t>
      </w:r>
      <w:r w:rsidRPr="006178A6">
        <w:rPr>
          <w:rFonts w:ascii="Times New Roman" w:eastAsia="Calibri" w:hAnsi="Times New Roman" w:cs="Times New Roman"/>
          <w:b/>
          <w:sz w:val="20"/>
          <w:szCs w:val="20"/>
          <w:u w:val="single"/>
        </w:rPr>
        <w:t xml:space="preserve">посредством почтовой связи (заказным письмом) </w:t>
      </w:r>
      <w:r w:rsidRPr="006178A6">
        <w:rPr>
          <w:rFonts w:ascii="Times New Roman" w:eastAsia="Calibri" w:hAnsi="Times New Roman" w:cs="Times New Roman"/>
          <w:sz w:val="20"/>
          <w:szCs w:val="20"/>
          <w:u w:val="single"/>
        </w:rPr>
        <w:t>направляет Поставщику следующие документы</w:t>
      </w:r>
      <w:r w:rsidRPr="006178A6">
        <w:rPr>
          <w:rFonts w:ascii="Times New Roman" w:eastAsia="Calibri" w:hAnsi="Times New Roman" w:cs="Times New Roman"/>
          <w:sz w:val="20"/>
          <w:szCs w:val="20"/>
        </w:rPr>
        <w:t xml:space="preserve">: Акт о недостатках Товара, выявленных при его приемке (по унифицированной форме ТОРГ-2) (направление Акта о недостатках Товара, выявленных при его приемке не требуется в случае участия уполномоченного представителя Поставщика в его составлении, что, безусловно, подтверждает наличие экземпляра указанного Акта в распоряжении Поставщика); претензию Поставщику с требованием принять Товар обратно и вернуть уплаченную за него денежную сумму (если возвращаемый Товар оплачен); товарную накладную на возврат Товара (по унифицированной форме ТОРГ-12), в которой Покупателем указывается та же цена Товара, что и в товарной накладной / УПД Поставщика. Поставщик обязан предоставить Покупателю корректировочный счет-фактуру в срок не позднее 7 (семи) рабочих дней со дня подписания товарной накладной на возврат Товара (по унифицированной форме ТОРГ-12). Возврат Товара осуществляется на условиях его самовывоза (выборки) Поставщиком по адресу, указанному Покупателем в претензии, в течение 5 (пяти) рабочих дней со дня доставки Поставщику направленных Покупателем в соответствии с настоящим пунктом документов. Право собственности на возвращаемый Товар переходит от Покупателя к Поставщику в момент передачи Товара Поставщику </w:t>
      </w:r>
      <w:r w:rsidRPr="006178A6">
        <w:rPr>
          <w:rFonts w:ascii="Times New Roman" w:hAnsi="Times New Roman" w:cs="Times New Roman"/>
          <w:sz w:val="20"/>
          <w:szCs w:val="20"/>
        </w:rPr>
        <w:t>или первому перевозчику (если применимо)</w:t>
      </w:r>
      <w:r w:rsidRPr="006178A6">
        <w:rPr>
          <w:rFonts w:ascii="Times New Roman" w:eastAsia="Calibri" w:hAnsi="Times New Roman" w:cs="Times New Roman"/>
          <w:sz w:val="20"/>
          <w:szCs w:val="20"/>
        </w:rPr>
        <w:t xml:space="preserve">, что подтверждается проставлением отметки в соответствующих товаросопроводительных первичных документах. Оплата возвращаемого Товара производится Поставщиком в российских рублях, путем перечисления соответствующей денежной суммы на расчетный счет Покупателя в течение 5 (пяти) рабочих дней со дня доставки Поставщику направленных Покупателем в соответствии с настоящим пунктом документов, при этом обязательство Покупателя по оплате поставленного Поставщиком в соответствии с Договором и Заявками Товара может быть на основании ст. 410 ГК РФ полностью или частично прекращено зачетом встречного однородного требования об оплате Поставщиком возвращаемого Товара. </w:t>
      </w:r>
      <w:r w:rsidRPr="006178A6">
        <w:rPr>
          <w:rFonts w:ascii="Times New Roman" w:hAnsi="Times New Roman" w:cs="Times New Roman"/>
          <w:sz w:val="20"/>
          <w:szCs w:val="20"/>
        </w:rPr>
        <w:t>Поставка Товара с признаками контрафакта является поставкой Товара ненадлежащего качества.</w:t>
      </w:r>
    </w:p>
    <w:p w14:paraId="2EB583B8" w14:textId="77777777" w:rsidR="00F064E0" w:rsidRPr="00086328" w:rsidRDefault="00F064E0" w:rsidP="00F064E0">
      <w:pPr>
        <w:spacing w:after="0" w:line="240" w:lineRule="auto"/>
        <w:jc w:val="both"/>
        <w:rPr>
          <w:rFonts w:ascii="Times New Roman" w:hAnsi="Times New Roman" w:cs="Times New Roman"/>
          <w:b/>
          <w:bCs/>
          <w:sz w:val="20"/>
          <w:szCs w:val="20"/>
        </w:rPr>
      </w:pPr>
    </w:p>
    <w:p w14:paraId="048AE7BD" w14:textId="77777777" w:rsidR="00F064E0" w:rsidRPr="00086328" w:rsidRDefault="00F064E0" w:rsidP="003F51ED">
      <w:pPr>
        <w:spacing w:after="0" w:line="240" w:lineRule="auto"/>
        <w:jc w:val="center"/>
        <w:rPr>
          <w:rFonts w:ascii="Times New Roman" w:hAnsi="Times New Roman" w:cs="Times New Roman"/>
          <w:b/>
          <w:bCs/>
          <w:sz w:val="20"/>
          <w:szCs w:val="20"/>
        </w:rPr>
      </w:pPr>
      <w:r w:rsidRPr="00086328">
        <w:rPr>
          <w:rFonts w:ascii="Times New Roman" w:hAnsi="Times New Roman" w:cs="Times New Roman"/>
          <w:b/>
          <w:bCs/>
          <w:sz w:val="20"/>
          <w:szCs w:val="20"/>
        </w:rPr>
        <w:t>7.</w:t>
      </w:r>
      <w:r w:rsidRPr="00086328">
        <w:rPr>
          <w:rFonts w:ascii="Times New Roman" w:hAnsi="Times New Roman" w:cs="Times New Roman"/>
          <w:b/>
          <w:bCs/>
          <w:sz w:val="20"/>
          <w:szCs w:val="20"/>
        </w:rPr>
        <w:tab/>
        <w:t>ДОКУМЕНТООБОРОТ. СПОСОБЫ ПЕРЕДАЧИ ДОКУМЕНТОВ</w:t>
      </w:r>
    </w:p>
    <w:p w14:paraId="045542C8" w14:textId="77777777" w:rsidR="003F51ED" w:rsidRDefault="003F51ED" w:rsidP="00F064E0">
      <w:pPr>
        <w:spacing w:after="0" w:line="240" w:lineRule="auto"/>
        <w:jc w:val="both"/>
        <w:rPr>
          <w:rFonts w:ascii="Times New Roman" w:hAnsi="Times New Roman" w:cs="Times New Roman"/>
          <w:b/>
          <w:bCs/>
          <w:sz w:val="20"/>
          <w:szCs w:val="20"/>
        </w:rPr>
      </w:pPr>
    </w:p>
    <w:p w14:paraId="5FE8F27C" w14:textId="3A7DB9FF" w:rsidR="00F064E0" w:rsidRPr="0008321A"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7.1. </w:t>
      </w:r>
      <w:r w:rsidRPr="00EE6842">
        <w:rPr>
          <w:rFonts w:ascii="Times New Roman" w:hAnsi="Times New Roman" w:cs="Times New Roman"/>
          <w:bCs/>
          <w:sz w:val="20"/>
          <w:szCs w:val="20"/>
        </w:rPr>
        <w:t xml:space="preserve">Документооборот по Договору, за исключением оформления и предоставления ТН, ТТН, </w:t>
      </w:r>
      <w:r w:rsidR="0072325C" w:rsidRPr="00DC1169">
        <w:rPr>
          <w:rFonts w:ascii="Times New Roman" w:hAnsi="Times New Roman" w:cs="Times New Roman"/>
          <w:bCs/>
          <w:sz w:val="20"/>
          <w:szCs w:val="20"/>
        </w:rPr>
        <w:t>УПД</w:t>
      </w:r>
      <w:r w:rsidRPr="00DC1169">
        <w:rPr>
          <w:rFonts w:ascii="Times New Roman" w:hAnsi="Times New Roman" w:cs="Times New Roman"/>
          <w:bCs/>
          <w:sz w:val="20"/>
          <w:szCs w:val="20"/>
        </w:rPr>
        <w:t>,</w:t>
      </w:r>
      <w:r w:rsidRPr="00EE6842">
        <w:rPr>
          <w:rFonts w:ascii="Times New Roman" w:hAnsi="Times New Roman" w:cs="Times New Roman"/>
          <w:bCs/>
          <w:sz w:val="20"/>
          <w:szCs w:val="20"/>
        </w:rPr>
        <w:t xml:space="preserve"> документов, подтверждающих качество Товара и иных документов, которые в соответствии с указаниями Договора или законодательства должны оформляться исключительно на бумажном носителе, осуществляется Сторонами в электронной форме с </w:t>
      </w:r>
      <w:r w:rsidRPr="0008321A">
        <w:rPr>
          <w:rFonts w:ascii="Times New Roman" w:hAnsi="Times New Roman" w:cs="Times New Roman"/>
          <w:bCs/>
          <w:sz w:val="20"/>
          <w:szCs w:val="20"/>
        </w:rPr>
        <w:t xml:space="preserve">использованием системы электронного документооборота (далее – «ЭДО», «EDI»). Обязательные требования к EDI-документам и условия их применения размещены на сайте Покупателя по адресу </w:t>
      </w:r>
      <w:hyperlink r:id="rId17" w:tgtFrame="_blank" w:history="1">
        <w:r w:rsidR="003F51ED">
          <w:rPr>
            <w:rStyle w:val="a4"/>
            <w:rFonts w:ascii="Calibri" w:hAnsi="Calibri" w:cs="Calibri"/>
            <w:shd w:val="clear" w:color="auto" w:fill="FFFFFF"/>
          </w:rPr>
          <w:t>https://retail32.com/wp-content/uploads/2023/03/2.-Poryadok-obmena-dokumentami-EDO-Trebovaniya-k-EDI-dokumentam.docx</w:t>
        </w:r>
      </w:hyperlink>
      <w:r w:rsidRPr="0008321A">
        <w:rPr>
          <w:rFonts w:ascii="Times New Roman" w:hAnsi="Times New Roman" w:cs="Times New Roman"/>
          <w:bCs/>
          <w:sz w:val="20"/>
          <w:szCs w:val="20"/>
        </w:rPr>
        <w:t>.</w:t>
      </w:r>
    </w:p>
    <w:p w14:paraId="6210EB99" w14:textId="77777777" w:rsidR="003F51ED" w:rsidRDefault="003F51ED" w:rsidP="00F064E0">
      <w:pPr>
        <w:spacing w:after="0" w:line="240" w:lineRule="auto"/>
        <w:jc w:val="both"/>
        <w:rPr>
          <w:rFonts w:ascii="Times New Roman" w:hAnsi="Times New Roman" w:cs="Times New Roman"/>
          <w:b/>
          <w:bCs/>
          <w:sz w:val="20"/>
          <w:szCs w:val="20"/>
        </w:rPr>
      </w:pPr>
    </w:p>
    <w:p w14:paraId="35A5E9BA" w14:textId="03DD7652" w:rsidR="00EE33CA" w:rsidRDefault="00F064E0" w:rsidP="00F064E0">
      <w:pPr>
        <w:spacing w:after="0" w:line="240" w:lineRule="auto"/>
        <w:jc w:val="both"/>
        <w:rPr>
          <w:rFonts w:ascii="Times New Roman" w:hAnsi="Times New Roman" w:cs="Times New Roman"/>
          <w:b/>
          <w:bCs/>
          <w:sz w:val="20"/>
          <w:szCs w:val="20"/>
        </w:rPr>
      </w:pPr>
      <w:r w:rsidRPr="0008321A">
        <w:rPr>
          <w:rFonts w:ascii="Times New Roman" w:hAnsi="Times New Roman" w:cs="Times New Roman"/>
          <w:b/>
          <w:bCs/>
          <w:sz w:val="20"/>
          <w:szCs w:val="20"/>
        </w:rPr>
        <w:t xml:space="preserve">7.2. </w:t>
      </w:r>
      <w:r w:rsidR="00EE33CA">
        <w:rPr>
          <w:rFonts w:ascii="Times New Roman" w:hAnsi="Times New Roman" w:cs="Times New Roman"/>
          <w:b/>
          <w:bCs/>
          <w:sz w:val="20"/>
          <w:szCs w:val="20"/>
        </w:rPr>
        <w:t>О</w:t>
      </w:r>
      <w:r w:rsidR="003C64CD">
        <w:rPr>
          <w:rFonts w:ascii="Times New Roman" w:hAnsi="Times New Roman" w:cs="Times New Roman"/>
          <w:b/>
          <w:bCs/>
          <w:sz w:val="20"/>
          <w:szCs w:val="20"/>
        </w:rPr>
        <w:t>СНОВНЫЕ ТЕРМИНЫ</w:t>
      </w:r>
    </w:p>
    <w:p w14:paraId="7F1D8ED7" w14:textId="77777777" w:rsidR="00EE33CA" w:rsidRPr="005E7444" w:rsidRDefault="00EE33CA" w:rsidP="00EE33CA">
      <w:pPr>
        <w:spacing w:after="0" w:line="240" w:lineRule="auto"/>
        <w:ind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b/>
          <w:sz w:val="20"/>
          <w:lang w:eastAsia="ru-RU"/>
        </w:rPr>
        <w:t xml:space="preserve">Электронный УПД (далее - УПД) - </w:t>
      </w:r>
      <w:r w:rsidRPr="005E7444">
        <w:rPr>
          <w:rFonts w:ascii="Times New Roman" w:eastAsia="Times New Roman" w:hAnsi="Times New Roman" w:cs="Times New Roman"/>
          <w:sz w:val="20"/>
          <w:lang w:eastAsia="ru-RU"/>
        </w:rPr>
        <w:t xml:space="preserve">документ об отгрузке Товаров, составленный в электронной форме, подписанный усиленной квалифицированной подписью Сторон (далее - УКЭП), соответствующий требованиям законодательства о бухгалтерском учете и о налогах и сборах. УПД (функция СЧФДОП) заменяет ТН и счет-фактуру, </w:t>
      </w:r>
      <w:r w:rsidRPr="00AB1438">
        <w:rPr>
          <w:rFonts w:ascii="Times New Roman" w:eastAsia="Times New Roman" w:hAnsi="Times New Roman" w:cs="Times New Roman"/>
          <w:sz w:val="20"/>
          <w:lang w:eastAsia="ru-RU"/>
        </w:rPr>
        <w:t xml:space="preserve">УПД </w:t>
      </w:r>
      <w:r w:rsidRPr="00AB1438">
        <w:rPr>
          <w:rFonts w:ascii="Times New Roman" w:eastAsia="Times New Roman" w:hAnsi="Times New Roman" w:cs="Times New Roman"/>
          <w:sz w:val="20"/>
          <w:lang w:eastAsia="ru-RU"/>
        </w:rPr>
        <w:lastRenderedPageBreak/>
        <w:t>(функция ДОП) заменяет ТН и применяется только организациями и индивидуальными предпринимателями, освобожденными от уплаты налога на добавленную стоимость.</w:t>
      </w:r>
    </w:p>
    <w:p w14:paraId="2BFDC372" w14:textId="77777777" w:rsidR="00EE33CA" w:rsidRPr="005E7444" w:rsidRDefault="00EE33CA" w:rsidP="00EE33CA">
      <w:pPr>
        <w:spacing w:after="0" w:line="240" w:lineRule="auto"/>
        <w:ind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b/>
          <w:sz w:val="20"/>
          <w:lang w:eastAsia="ru-RU"/>
        </w:rPr>
        <w:t xml:space="preserve">Электронный УКД (далее - УКД) </w:t>
      </w:r>
      <w:r w:rsidRPr="005E7444">
        <w:rPr>
          <w:rFonts w:ascii="Times New Roman" w:eastAsia="Times New Roman" w:hAnsi="Times New Roman" w:cs="Times New Roman"/>
          <w:sz w:val="20"/>
          <w:lang w:eastAsia="ru-RU"/>
        </w:rPr>
        <w:t>– документ об изменении стоимости отгруженных Товаров, включающий в себя корректировочный счет-фактуру, составленный в электронной форме, подписанный УКЭП.</w:t>
      </w:r>
    </w:p>
    <w:p w14:paraId="413FB146" w14:textId="77777777" w:rsidR="00EE33CA" w:rsidRPr="005E7444" w:rsidRDefault="00EE33CA" w:rsidP="00EE33CA">
      <w:pPr>
        <w:spacing w:after="0" w:line="240" w:lineRule="auto"/>
        <w:ind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b/>
          <w:sz w:val="20"/>
          <w:lang w:eastAsia="ru-RU"/>
        </w:rPr>
        <w:t>Электронный ИУПД</w:t>
      </w:r>
      <w:r w:rsidRPr="005E7444">
        <w:rPr>
          <w:rFonts w:ascii="Times New Roman" w:eastAsia="Times New Roman" w:hAnsi="Times New Roman" w:cs="Times New Roman"/>
          <w:sz w:val="20"/>
          <w:lang w:eastAsia="ru-RU"/>
        </w:rPr>
        <w:t xml:space="preserve"> </w:t>
      </w:r>
      <w:r w:rsidRPr="005E7444">
        <w:rPr>
          <w:rFonts w:ascii="Times New Roman" w:eastAsia="Times New Roman" w:hAnsi="Times New Roman" w:cs="Times New Roman"/>
          <w:b/>
          <w:sz w:val="20"/>
          <w:lang w:eastAsia="ru-RU"/>
        </w:rPr>
        <w:t>(далее - ИУПД)</w:t>
      </w:r>
      <w:r w:rsidRPr="005E7444">
        <w:rPr>
          <w:rFonts w:ascii="Times New Roman" w:eastAsia="Times New Roman" w:hAnsi="Times New Roman" w:cs="Times New Roman"/>
          <w:sz w:val="20"/>
          <w:lang w:eastAsia="ru-RU"/>
        </w:rPr>
        <w:t xml:space="preserve"> - исправленный документ об отгрузке Товаров, составленный в электронной форме, подписанный УКЭП.</w:t>
      </w:r>
    </w:p>
    <w:p w14:paraId="4380A17F" w14:textId="77777777" w:rsidR="00EE33CA" w:rsidRPr="005E7444" w:rsidRDefault="00EE33CA" w:rsidP="00EE33CA">
      <w:pPr>
        <w:spacing w:after="0" w:line="240" w:lineRule="auto"/>
        <w:ind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sz w:val="20"/>
          <w:lang w:eastAsia="ru-RU"/>
        </w:rPr>
        <w:t>Электронные документы об отгрузке Товаров, включающие в себя счет-фактуру и электронные документы об изменении стоимости отгруженных Товаров, включающие в себя корректировочный счет-фактуру должны соответствовать требованиям, утвержденным ФНС России.</w:t>
      </w:r>
    </w:p>
    <w:p w14:paraId="38C06186" w14:textId="77777777" w:rsidR="00EE33CA" w:rsidRDefault="00EE33CA" w:rsidP="00EE33CA">
      <w:pPr>
        <w:spacing w:after="0" w:line="240" w:lineRule="auto"/>
        <w:ind w:firstLine="709"/>
        <w:jc w:val="both"/>
        <w:rPr>
          <w:rFonts w:ascii="Times New Roman" w:eastAsia="Times New Roman" w:hAnsi="Times New Roman" w:cs="Times New Roman"/>
          <w:sz w:val="20"/>
          <w:lang w:eastAsia="ru-RU"/>
        </w:rPr>
      </w:pPr>
      <w:r w:rsidRPr="00AB1438">
        <w:rPr>
          <w:rFonts w:ascii="Times New Roman" w:eastAsia="Times New Roman" w:hAnsi="Times New Roman" w:cs="Times New Roman"/>
          <w:b/>
          <w:sz w:val="20"/>
          <w:lang w:eastAsia="ru-RU"/>
        </w:rPr>
        <w:t xml:space="preserve">Электронное уведомление о выявленных расхождениях </w:t>
      </w:r>
      <w:r w:rsidRPr="00AB1438">
        <w:rPr>
          <w:rFonts w:ascii="Times New Roman" w:eastAsia="Times New Roman" w:hAnsi="Times New Roman" w:cs="Times New Roman"/>
          <w:sz w:val="20"/>
          <w:lang w:eastAsia="ru-RU"/>
        </w:rPr>
        <w:t>по</w:t>
      </w:r>
      <w:r w:rsidRPr="005E7444">
        <w:rPr>
          <w:rFonts w:ascii="Times New Roman" w:eastAsia="Times New Roman" w:hAnsi="Times New Roman" w:cs="Times New Roman"/>
          <w:sz w:val="20"/>
          <w:lang w:eastAsia="ru-RU"/>
        </w:rPr>
        <w:t xml:space="preserve"> поставкам, осуществленным на условиях самовывоза Товара Покупателем.</w:t>
      </w:r>
    </w:p>
    <w:p w14:paraId="7029D37D" w14:textId="77777777" w:rsidR="00EE33CA" w:rsidRDefault="00EE33CA" w:rsidP="00F064E0">
      <w:pPr>
        <w:spacing w:after="0" w:line="240" w:lineRule="auto"/>
        <w:jc w:val="both"/>
        <w:rPr>
          <w:rFonts w:ascii="Times New Roman" w:hAnsi="Times New Roman" w:cs="Times New Roman"/>
          <w:bCs/>
          <w:sz w:val="20"/>
          <w:szCs w:val="20"/>
        </w:rPr>
      </w:pPr>
    </w:p>
    <w:p w14:paraId="05AFA4F7" w14:textId="65299681" w:rsidR="00EE33CA" w:rsidRDefault="00EE33CA" w:rsidP="00F064E0">
      <w:pPr>
        <w:spacing w:after="0" w:line="240" w:lineRule="auto"/>
        <w:jc w:val="both"/>
        <w:rPr>
          <w:rFonts w:ascii="Times New Roman" w:hAnsi="Times New Roman" w:cs="Times New Roman"/>
          <w:bCs/>
          <w:sz w:val="20"/>
          <w:szCs w:val="20"/>
        </w:rPr>
      </w:pPr>
      <w:r w:rsidRPr="00EE33CA">
        <w:rPr>
          <w:rFonts w:ascii="Times New Roman" w:hAnsi="Times New Roman" w:cs="Times New Roman"/>
          <w:b/>
          <w:bCs/>
          <w:sz w:val="20"/>
          <w:szCs w:val="20"/>
        </w:rPr>
        <w:t>7.3.</w:t>
      </w:r>
      <w:r>
        <w:rPr>
          <w:rFonts w:ascii="Times New Roman" w:hAnsi="Times New Roman" w:cs="Times New Roman"/>
          <w:bCs/>
          <w:sz w:val="20"/>
          <w:szCs w:val="20"/>
        </w:rPr>
        <w:t xml:space="preserve"> </w:t>
      </w:r>
      <w:r>
        <w:rPr>
          <w:rFonts w:ascii="Times New Roman" w:hAnsi="Times New Roman" w:cs="Times New Roman"/>
          <w:b/>
          <w:bCs/>
          <w:sz w:val="20"/>
          <w:szCs w:val="20"/>
        </w:rPr>
        <w:t>ОБЩИЕ ПОЛОЖЕНИЯ</w:t>
      </w:r>
      <w:r>
        <w:rPr>
          <w:rFonts w:ascii="Times New Roman" w:hAnsi="Times New Roman" w:cs="Times New Roman"/>
          <w:bCs/>
          <w:sz w:val="20"/>
          <w:szCs w:val="20"/>
        </w:rPr>
        <w:t>:</w:t>
      </w:r>
    </w:p>
    <w:p w14:paraId="5D4B2B2D" w14:textId="77777777" w:rsidR="00EE33CA" w:rsidRPr="005E7444" w:rsidRDefault="00EE33CA" w:rsidP="003F51ED">
      <w:pPr>
        <w:spacing w:after="0" w:line="240" w:lineRule="auto"/>
        <w:ind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sz w:val="20"/>
          <w:lang w:eastAsia="ru-RU"/>
        </w:rPr>
        <w:t>Стороны подтверждают, что в документообороте будут использоваться электронные УПД/УКД/ИУПД следующих функций:</w:t>
      </w:r>
    </w:p>
    <w:p w14:paraId="27C432EB" w14:textId="13F412B4" w:rsidR="00EE33CA" w:rsidRPr="003F51ED" w:rsidRDefault="00EE33CA" w:rsidP="003F51ED">
      <w:pPr>
        <w:spacing w:after="0" w:line="240" w:lineRule="auto"/>
        <w:jc w:val="both"/>
        <w:rPr>
          <w:rFonts w:ascii="Times New Roman" w:eastAsia="Times New Roman" w:hAnsi="Times New Roman" w:cs="Times New Roman"/>
          <w:sz w:val="20"/>
          <w:lang w:eastAsia="ru-RU"/>
        </w:rPr>
      </w:pPr>
      <w:r w:rsidRPr="003F51ED">
        <w:rPr>
          <w:rFonts w:ascii="Times New Roman" w:eastAsia="Times New Roman" w:hAnsi="Times New Roman" w:cs="Times New Roman"/>
          <w:b/>
          <w:sz w:val="20"/>
          <w:lang w:eastAsia="ru-RU"/>
        </w:rPr>
        <w:t>7.3.1.</w:t>
      </w:r>
      <w:r w:rsidRPr="003F51ED">
        <w:rPr>
          <w:rFonts w:ascii="Times New Roman" w:eastAsia="Times New Roman" w:hAnsi="Times New Roman" w:cs="Times New Roman"/>
          <w:sz w:val="20"/>
          <w:lang w:eastAsia="ru-RU"/>
        </w:rPr>
        <w:t xml:space="preserve"> Для УПД/ИУПД</w:t>
      </w:r>
    </w:p>
    <w:p w14:paraId="2CE2257B" w14:textId="77777777" w:rsidR="00EE33CA" w:rsidRPr="005E7444" w:rsidRDefault="00EE33CA" w:rsidP="003F51ED">
      <w:pPr>
        <w:numPr>
          <w:ilvl w:val="1"/>
          <w:numId w:val="2"/>
        </w:numPr>
        <w:tabs>
          <w:tab w:val="num" w:pos="1134"/>
        </w:tabs>
        <w:spacing w:after="0" w:line="240" w:lineRule="auto"/>
        <w:ind w:left="0"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sz w:val="20"/>
          <w:lang w:eastAsia="ru-RU"/>
        </w:rPr>
        <w:t>документ об отгрузке Товаров, включающий в себя счет-фактуру - для организаций и индивидуальных предпринимателей налогоплательщиков налога на добавленную стоимость (функция СЧФДОП);</w:t>
      </w:r>
    </w:p>
    <w:p w14:paraId="7AC4BDCA" w14:textId="77777777" w:rsidR="00EE33CA" w:rsidRPr="005E7444" w:rsidRDefault="00EE33CA" w:rsidP="003F51ED">
      <w:pPr>
        <w:numPr>
          <w:ilvl w:val="1"/>
          <w:numId w:val="2"/>
        </w:numPr>
        <w:tabs>
          <w:tab w:val="num" w:pos="1134"/>
        </w:tabs>
        <w:spacing w:after="0" w:line="240" w:lineRule="auto"/>
        <w:ind w:left="0"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sz w:val="20"/>
          <w:lang w:eastAsia="ru-RU"/>
        </w:rPr>
        <w:t>документ об отгрузке Товаров - для организаций и индивидуальных предпринимателей, освобожденных от уплаты налога на добавленную стоимость (функция ДОП). Данный документ обязательно должен содержать порядковый номер, значение «б/н» недопустимо.</w:t>
      </w:r>
    </w:p>
    <w:p w14:paraId="68B1F3FA" w14:textId="53E00B2F" w:rsidR="00EE33CA" w:rsidRPr="003F51ED" w:rsidRDefault="00EE33CA" w:rsidP="003F51ED">
      <w:pPr>
        <w:spacing w:after="0" w:line="240" w:lineRule="auto"/>
        <w:jc w:val="both"/>
        <w:rPr>
          <w:rFonts w:ascii="Times New Roman" w:eastAsia="Times New Roman" w:hAnsi="Times New Roman" w:cs="Times New Roman"/>
          <w:sz w:val="20"/>
          <w:lang w:eastAsia="ru-RU"/>
        </w:rPr>
      </w:pPr>
      <w:r w:rsidRPr="003F51ED">
        <w:rPr>
          <w:rFonts w:ascii="Times New Roman" w:eastAsia="Times New Roman" w:hAnsi="Times New Roman" w:cs="Times New Roman"/>
          <w:b/>
          <w:sz w:val="20"/>
          <w:lang w:eastAsia="ru-RU"/>
        </w:rPr>
        <w:t xml:space="preserve">7.3.2. </w:t>
      </w:r>
      <w:r w:rsidRPr="003F51ED">
        <w:rPr>
          <w:rFonts w:ascii="Times New Roman" w:eastAsia="Times New Roman" w:hAnsi="Times New Roman" w:cs="Times New Roman"/>
          <w:sz w:val="20"/>
          <w:lang w:eastAsia="ru-RU"/>
        </w:rPr>
        <w:t>Для УКД</w:t>
      </w:r>
    </w:p>
    <w:p w14:paraId="0DE9B8EE" w14:textId="77777777" w:rsidR="00EE33CA" w:rsidRPr="005E7444" w:rsidRDefault="00EE33CA" w:rsidP="003F51ED">
      <w:pPr>
        <w:numPr>
          <w:ilvl w:val="1"/>
          <w:numId w:val="2"/>
        </w:numPr>
        <w:tabs>
          <w:tab w:val="num" w:pos="284"/>
        </w:tabs>
        <w:spacing w:after="0" w:line="240" w:lineRule="auto"/>
        <w:ind w:left="0"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sz w:val="20"/>
          <w:lang w:eastAsia="ru-RU"/>
        </w:rPr>
        <w:t>документ об изменении стоимости отгруженных Товаров, включающий в себя корректировочный счет-фактуру - для организаций и индивидуальных предпринимателей налогоплательщиков налога на добавленную стоимость (функция КСЧФДИС);</w:t>
      </w:r>
    </w:p>
    <w:p w14:paraId="5A6846A5" w14:textId="77777777" w:rsidR="00EE33CA" w:rsidRPr="005E7444" w:rsidRDefault="00EE33CA" w:rsidP="003F51ED">
      <w:pPr>
        <w:numPr>
          <w:ilvl w:val="1"/>
          <w:numId w:val="2"/>
        </w:numPr>
        <w:tabs>
          <w:tab w:val="num" w:pos="284"/>
        </w:tabs>
        <w:spacing w:after="0" w:line="240" w:lineRule="auto"/>
        <w:ind w:left="0"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sz w:val="20"/>
          <w:lang w:eastAsia="ru-RU"/>
        </w:rPr>
        <w:t>документ об изменении стоимости отгруженных Товаров - для организаций и индивидуальных предпринимателей, освобожденных от уплаты налога на добавленную стоимость (функция ДИС). Данный документ обязательно должен содержать порядковый номер, значение «б/н» недопустимо.</w:t>
      </w:r>
    </w:p>
    <w:p w14:paraId="5B6CABE2" w14:textId="2BD2D3CC" w:rsidR="00EE33CA" w:rsidRDefault="00EE33CA" w:rsidP="00F064E0">
      <w:pPr>
        <w:spacing w:after="0" w:line="240" w:lineRule="auto"/>
        <w:jc w:val="both"/>
        <w:rPr>
          <w:rFonts w:ascii="Times New Roman" w:hAnsi="Times New Roman" w:cs="Times New Roman"/>
          <w:bCs/>
          <w:sz w:val="20"/>
          <w:szCs w:val="20"/>
        </w:rPr>
      </w:pPr>
    </w:p>
    <w:p w14:paraId="5213F1FB" w14:textId="2F3368FE" w:rsidR="00EE33CA" w:rsidRDefault="00EE33CA" w:rsidP="00F064E0">
      <w:pPr>
        <w:spacing w:after="0" w:line="240" w:lineRule="auto"/>
        <w:jc w:val="both"/>
        <w:rPr>
          <w:rFonts w:ascii="Times New Roman" w:hAnsi="Times New Roman" w:cs="Times New Roman"/>
          <w:bCs/>
          <w:sz w:val="20"/>
          <w:szCs w:val="20"/>
        </w:rPr>
      </w:pPr>
      <w:r w:rsidRPr="00EE33CA">
        <w:rPr>
          <w:rFonts w:ascii="Times New Roman" w:hAnsi="Times New Roman" w:cs="Times New Roman"/>
          <w:b/>
          <w:bCs/>
          <w:sz w:val="20"/>
          <w:szCs w:val="20"/>
        </w:rPr>
        <w:t>7.4.</w:t>
      </w:r>
      <w:r>
        <w:rPr>
          <w:rFonts w:ascii="Times New Roman" w:hAnsi="Times New Roman" w:cs="Times New Roman"/>
          <w:bCs/>
          <w:sz w:val="20"/>
          <w:szCs w:val="20"/>
        </w:rPr>
        <w:t xml:space="preserve"> </w:t>
      </w:r>
      <w:r w:rsidRPr="00EE33CA">
        <w:rPr>
          <w:rFonts w:ascii="Times New Roman" w:hAnsi="Times New Roman" w:cs="Times New Roman"/>
          <w:b/>
          <w:bCs/>
          <w:sz w:val="20"/>
          <w:szCs w:val="20"/>
        </w:rPr>
        <w:t>П</w:t>
      </w:r>
      <w:r>
        <w:rPr>
          <w:rFonts w:ascii="Times New Roman" w:hAnsi="Times New Roman" w:cs="Times New Roman"/>
          <w:b/>
          <w:bCs/>
          <w:sz w:val="20"/>
          <w:szCs w:val="20"/>
        </w:rPr>
        <w:t>ОРЯДОК ОСУЩЕСТВЛЕНИЯ ОБМЕНА ЭЛЕКТРОННЫМИ</w:t>
      </w:r>
      <w:r w:rsidRPr="00EE33CA">
        <w:rPr>
          <w:rFonts w:ascii="Times New Roman" w:hAnsi="Times New Roman" w:cs="Times New Roman"/>
          <w:b/>
          <w:bCs/>
          <w:sz w:val="20"/>
          <w:szCs w:val="20"/>
        </w:rPr>
        <w:t xml:space="preserve"> УПД/УКД/ИУПД:</w:t>
      </w:r>
    </w:p>
    <w:p w14:paraId="7E5E15BE" w14:textId="796702C9" w:rsidR="00EE33CA" w:rsidRPr="005E7444" w:rsidRDefault="00EE33CA" w:rsidP="003F51ED">
      <w:pPr>
        <w:suppressAutoHyphens/>
        <w:spacing w:after="0" w:line="240" w:lineRule="auto"/>
        <w:jc w:val="both"/>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7</w:t>
      </w:r>
      <w:r w:rsidRPr="005E7444">
        <w:rPr>
          <w:rFonts w:ascii="Times New Roman" w:eastAsia="Times New Roman" w:hAnsi="Times New Roman" w:cs="Times New Roman"/>
          <w:b/>
          <w:sz w:val="20"/>
          <w:lang w:eastAsia="ru-RU"/>
        </w:rPr>
        <w:t>.</w:t>
      </w:r>
      <w:r>
        <w:rPr>
          <w:rFonts w:ascii="Times New Roman" w:eastAsia="Times New Roman" w:hAnsi="Times New Roman" w:cs="Times New Roman"/>
          <w:b/>
          <w:sz w:val="20"/>
          <w:lang w:eastAsia="ru-RU"/>
        </w:rPr>
        <w:t>4</w:t>
      </w:r>
      <w:r w:rsidRPr="005E7444">
        <w:rPr>
          <w:rFonts w:ascii="Times New Roman" w:eastAsia="Times New Roman" w:hAnsi="Times New Roman" w:cs="Times New Roman"/>
          <w:b/>
          <w:sz w:val="20"/>
          <w:lang w:eastAsia="ru-RU"/>
        </w:rPr>
        <w:t>.</w:t>
      </w:r>
      <w:r>
        <w:rPr>
          <w:rFonts w:ascii="Times New Roman" w:eastAsia="Times New Roman" w:hAnsi="Times New Roman" w:cs="Times New Roman"/>
          <w:b/>
          <w:sz w:val="20"/>
          <w:lang w:eastAsia="ru-RU"/>
        </w:rPr>
        <w:t>1.</w:t>
      </w:r>
      <w:r w:rsidRPr="005E7444">
        <w:rPr>
          <w:rFonts w:ascii="Times New Roman" w:eastAsia="Times New Roman" w:hAnsi="Times New Roman" w:cs="Times New Roman"/>
          <w:b/>
          <w:sz w:val="20"/>
          <w:lang w:eastAsia="ru-RU"/>
        </w:rPr>
        <w:t xml:space="preserve"> Общие требования к оформлению электронных УПД по Договору.</w:t>
      </w:r>
    </w:p>
    <w:p w14:paraId="7A7508B0" w14:textId="68A6A32E" w:rsidR="00EE33CA" w:rsidRPr="00AB1438" w:rsidRDefault="00EE33CA" w:rsidP="003F51ED">
      <w:pPr>
        <w:suppressAutoHyphens/>
        <w:spacing w:after="0" w:line="240" w:lineRule="auto"/>
        <w:jc w:val="both"/>
        <w:rPr>
          <w:rFonts w:ascii="Times New Roman" w:eastAsia="Times New Roman" w:hAnsi="Times New Roman" w:cs="Times New Roman"/>
          <w:sz w:val="20"/>
          <w:lang w:eastAsia="ru-RU"/>
        </w:rPr>
      </w:pPr>
      <w:r w:rsidRPr="003F51ED">
        <w:rPr>
          <w:rFonts w:ascii="Times New Roman" w:eastAsia="Times New Roman" w:hAnsi="Times New Roman" w:cs="Times New Roman"/>
          <w:b/>
          <w:sz w:val="20"/>
          <w:lang w:eastAsia="ru-RU"/>
        </w:rPr>
        <w:t>7.4.1.1.</w:t>
      </w:r>
      <w:r>
        <w:rPr>
          <w:rFonts w:ascii="Times New Roman" w:eastAsia="Times New Roman" w:hAnsi="Times New Roman" w:cs="Times New Roman"/>
          <w:sz w:val="20"/>
          <w:lang w:eastAsia="ru-RU"/>
        </w:rPr>
        <w:t xml:space="preserve"> </w:t>
      </w:r>
      <w:r w:rsidRPr="005E7444">
        <w:rPr>
          <w:rFonts w:ascii="Times New Roman" w:eastAsia="Times New Roman" w:hAnsi="Times New Roman" w:cs="Times New Roman"/>
          <w:sz w:val="20"/>
          <w:lang w:eastAsia="ru-RU"/>
        </w:rPr>
        <w:t xml:space="preserve"> УПД заполняется Поставщиком в соответствии со следующими требованиями – УПД оформляется по каждому Заказу (</w:t>
      </w:r>
      <w:r w:rsidRPr="005E7444">
        <w:rPr>
          <w:rFonts w:ascii="Times New Roman" w:eastAsia="Times New Roman" w:hAnsi="Times New Roman" w:cs="Times New Roman"/>
          <w:sz w:val="20"/>
          <w:lang w:val="en-US" w:eastAsia="ru-RU"/>
        </w:rPr>
        <w:t>ORDERS</w:t>
      </w:r>
      <w:r w:rsidRPr="005E7444">
        <w:rPr>
          <w:rFonts w:ascii="Times New Roman" w:eastAsia="Times New Roman" w:hAnsi="Times New Roman" w:cs="Times New Roman"/>
          <w:sz w:val="20"/>
          <w:lang w:eastAsia="ru-RU"/>
        </w:rPr>
        <w:t>) Покупателя на Товар, отправляемый в одной автомашине одному грузополучателю от одного грузоотправителя</w:t>
      </w:r>
      <w:r w:rsidRPr="00AB1438">
        <w:rPr>
          <w:rFonts w:ascii="Times New Roman" w:eastAsia="Times New Roman" w:hAnsi="Times New Roman" w:cs="Times New Roman"/>
          <w:sz w:val="20"/>
          <w:lang w:eastAsia="ru-RU"/>
        </w:rPr>
        <w:t>. Номер электронного УПД, передаваемый в Уведомлении об отгрузке (DESADV), должен полностью соответствовать номеру УПД, передаваемого через телекоммуникационные каналы связи (включая пробелы и регистр букв), а также соответствовать ему попозиционно.</w:t>
      </w:r>
    </w:p>
    <w:p w14:paraId="76DB5314" w14:textId="77777777" w:rsidR="00EE33CA" w:rsidRPr="005E7444" w:rsidRDefault="00EE33CA" w:rsidP="003F51ED">
      <w:pPr>
        <w:suppressAutoHyphens/>
        <w:spacing w:after="0" w:line="240" w:lineRule="auto"/>
        <w:ind w:firstLine="709"/>
        <w:jc w:val="both"/>
        <w:rPr>
          <w:rFonts w:ascii="Times New Roman" w:eastAsia="Times New Roman" w:hAnsi="Times New Roman" w:cs="Times New Roman"/>
          <w:sz w:val="20"/>
          <w:lang w:eastAsia="ru-RU"/>
        </w:rPr>
      </w:pPr>
      <w:r w:rsidRPr="00AB1438">
        <w:rPr>
          <w:rFonts w:ascii="Times New Roman" w:eastAsia="Times New Roman" w:hAnsi="Times New Roman" w:cs="Times New Roman"/>
          <w:sz w:val="20"/>
          <w:lang w:eastAsia="ru-RU"/>
        </w:rPr>
        <w:t>Уведомление об отгрузке (DESADV) обязательно должно содержать номер и дату УПД.</w:t>
      </w:r>
    </w:p>
    <w:p w14:paraId="570F0BF1" w14:textId="701DE59F" w:rsidR="00EE33CA" w:rsidRPr="005E7444" w:rsidRDefault="00EE33CA" w:rsidP="003F51ED">
      <w:pPr>
        <w:spacing w:after="0" w:line="240" w:lineRule="auto"/>
        <w:contextualSpacing/>
        <w:jc w:val="both"/>
        <w:rPr>
          <w:rFonts w:ascii="Times New Roman" w:eastAsia="Times New Roman" w:hAnsi="Times New Roman" w:cs="Times New Roman"/>
          <w:b/>
          <w:sz w:val="20"/>
          <w:lang w:eastAsia="ru-RU"/>
        </w:rPr>
      </w:pPr>
      <w:r w:rsidRPr="003F51ED">
        <w:rPr>
          <w:rFonts w:ascii="Times New Roman" w:eastAsia="Times New Roman" w:hAnsi="Times New Roman" w:cs="Times New Roman"/>
          <w:b/>
          <w:sz w:val="20"/>
          <w:lang w:eastAsia="ru-RU"/>
        </w:rPr>
        <w:t>7.4.1.2.</w:t>
      </w:r>
      <w:r w:rsidRPr="005E7444">
        <w:rPr>
          <w:rFonts w:ascii="Times New Roman" w:eastAsia="Times New Roman" w:hAnsi="Times New Roman" w:cs="Times New Roman"/>
          <w:sz w:val="20"/>
          <w:lang w:eastAsia="ru-RU"/>
        </w:rPr>
        <w:t xml:space="preserve"> Поставщик обязан соблюдать </w:t>
      </w:r>
      <w:r w:rsidRPr="00AB1438">
        <w:rPr>
          <w:rFonts w:ascii="Times New Roman" w:eastAsia="Times New Roman" w:hAnsi="Times New Roman" w:cs="Times New Roman"/>
          <w:sz w:val="20"/>
          <w:lang w:eastAsia="ru-RU"/>
        </w:rPr>
        <w:t xml:space="preserve">правило: </w:t>
      </w:r>
      <w:r w:rsidRPr="00AB1438">
        <w:rPr>
          <w:rFonts w:ascii="Times New Roman" w:eastAsia="Times New Roman" w:hAnsi="Times New Roman" w:cs="Times New Roman"/>
          <w:b/>
          <w:sz w:val="20"/>
          <w:lang w:eastAsia="ru-RU"/>
        </w:rPr>
        <w:t>на</w:t>
      </w:r>
      <w:r w:rsidRPr="00AB1438">
        <w:rPr>
          <w:rFonts w:ascii="Times New Roman" w:eastAsia="Times New Roman" w:hAnsi="Times New Roman" w:cs="Times New Roman"/>
          <w:sz w:val="20"/>
          <w:lang w:eastAsia="ru-RU"/>
        </w:rPr>
        <w:t xml:space="preserve"> </w:t>
      </w:r>
      <w:r w:rsidRPr="00AB1438">
        <w:rPr>
          <w:rFonts w:ascii="Times New Roman" w:eastAsia="Times New Roman" w:hAnsi="Times New Roman" w:cs="Times New Roman"/>
          <w:b/>
          <w:sz w:val="20"/>
          <w:lang w:eastAsia="ru-RU"/>
        </w:rPr>
        <w:t xml:space="preserve">1 </w:t>
      </w:r>
      <w:r w:rsidRPr="00AB1438">
        <w:rPr>
          <w:rFonts w:ascii="Times New Roman" w:eastAsia="Times New Roman" w:hAnsi="Times New Roman" w:cs="Times New Roman"/>
          <w:b/>
          <w:sz w:val="20"/>
          <w:lang w:val="en-US" w:eastAsia="ru-RU"/>
        </w:rPr>
        <w:t>DESADV</w:t>
      </w:r>
      <w:r w:rsidRPr="00AB1438">
        <w:rPr>
          <w:rFonts w:ascii="Times New Roman" w:eastAsia="Times New Roman" w:hAnsi="Times New Roman" w:cs="Times New Roman"/>
          <w:b/>
          <w:sz w:val="20"/>
          <w:lang w:eastAsia="ru-RU"/>
        </w:rPr>
        <w:t xml:space="preserve"> Поставщика составляется 1 Акт приема-передачи Товара на складе Покупателя (если применимо), 1 </w:t>
      </w:r>
      <w:r w:rsidRPr="00AB1438">
        <w:rPr>
          <w:rFonts w:ascii="Times New Roman" w:eastAsia="Times New Roman" w:hAnsi="Times New Roman" w:cs="Times New Roman"/>
          <w:b/>
          <w:sz w:val="20"/>
          <w:lang w:val="en-US" w:eastAsia="ru-RU"/>
        </w:rPr>
        <w:t>RECADV</w:t>
      </w:r>
      <w:r w:rsidRPr="00AB1438">
        <w:rPr>
          <w:rFonts w:ascii="Times New Roman" w:eastAsia="Times New Roman" w:hAnsi="Times New Roman" w:cs="Times New Roman"/>
          <w:b/>
          <w:sz w:val="20"/>
          <w:lang w:eastAsia="ru-RU"/>
        </w:rPr>
        <w:t xml:space="preserve"> Покупателя, 1 УПД Поставщика.</w:t>
      </w:r>
      <w:r w:rsidRPr="005E7444">
        <w:rPr>
          <w:rFonts w:ascii="Times New Roman" w:eastAsia="Times New Roman" w:hAnsi="Times New Roman" w:cs="Times New Roman"/>
          <w:b/>
          <w:sz w:val="20"/>
          <w:lang w:eastAsia="ru-RU"/>
        </w:rPr>
        <w:t xml:space="preserve"> </w:t>
      </w:r>
    </w:p>
    <w:p w14:paraId="774A091E" w14:textId="77777777" w:rsidR="00EE33CA" w:rsidRPr="005E7444" w:rsidRDefault="00EE33CA" w:rsidP="003F51ED">
      <w:pPr>
        <w:spacing w:after="0" w:line="240" w:lineRule="auto"/>
        <w:ind w:firstLine="709"/>
        <w:contextualSpacing/>
        <w:jc w:val="both"/>
        <w:rPr>
          <w:rFonts w:ascii="Times New Roman" w:eastAsia="Times New Roman" w:hAnsi="Times New Roman" w:cs="Times New Roman"/>
          <w:b/>
          <w:sz w:val="20"/>
          <w:lang w:eastAsia="ru-RU"/>
        </w:rPr>
      </w:pPr>
      <w:r w:rsidRPr="005E7444">
        <w:rPr>
          <w:rFonts w:ascii="Times New Roman" w:eastAsia="Times New Roman" w:hAnsi="Times New Roman" w:cs="Times New Roman"/>
          <w:b/>
          <w:sz w:val="20"/>
          <w:lang w:eastAsia="ru-RU"/>
        </w:rPr>
        <w:t>Не допускается составление:</w:t>
      </w:r>
    </w:p>
    <w:p w14:paraId="6E4CCBAA" w14:textId="77777777" w:rsidR="00EE33CA" w:rsidRPr="005E7444" w:rsidRDefault="00EE33CA" w:rsidP="003F51ED">
      <w:pPr>
        <w:spacing w:after="0" w:line="240" w:lineRule="auto"/>
        <w:ind w:firstLine="709"/>
        <w:contextualSpacing/>
        <w:jc w:val="both"/>
        <w:rPr>
          <w:rFonts w:ascii="Times New Roman" w:eastAsia="Times New Roman" w:hAnsi="Times New Roman" w:cs="Times New Roman"/>
          <w:b/>
          <w:sz w:val="20"/>
          <w:lang w:eastAsia="ru-RU"/>
        </w:rPr>
      </w:pPr>
      <w:r w:rsidRPr="005E7444">
        <w:rPr>
          <w:rFonts w:ascii="Times New Roman" w:eastAsia="Times New Roman" w:hAnsi="Times New Roman" w:cs="Times New Roman"/>
          <w:b/>
          <w:sz w:val="20"/>
          <w:lang w:eastAsia="ru-RU"/>
        </w:rPr>
        <w:t>- одного DESADV, одного УПД к нескольким заказам;</w:t>
      </w:r>
    </w:p>
    <w:p w14:paraId="132E3E0F" w14:textId="77777777" w:rsidR="00EE33CA" w:rsidRPr="005E7444" w:rsidRDefault="00EE33CA" w:rsidP="003F51ED">
      <w:pPr>
        <w:spacing w:after="0" w:line="240" w:lineRule="auto"/>
        <w:ind w:firstLine="709"/>
        <w:contextualSpacing/>
        <w:jc w:val="both"/>
        <w:rPr>
          <w:rFonts w:ascii="Times New Roman" w:eastAsia="Times New Roman" w:hAnsi="Times New Roman" w:cs="Times New Roman"/>
          <w:b/>
          <w:sz w:val="20"/>
          <w:lang w:eastAsia="ru-RU"/>
        </w:rPr>
      </w:pPr>
      <w:r w:rsidRPr="005E7444">
        <w:rPr>
          <w:rFonts w:ascii="Times New Roman" w:eastAsia="Times New Roman" w:hAnsi="Times New Roman" w:cs="Times New Roman"/>
          <w:b/>
          <w:sz w:val="20"/>
          <w:lang w:eastAsia="ru-RU"/>
        </w:rPr>
        <w:t>- одного УКД к нескольким УПД.</w:t>
      </w:r>
    </w:p>
    <w:p w14:paraId="700F7E51" w14:textId="612FCC34" w:rsidR="00EE33CA" w:rsidRPr="005E7444" w:rsidRDefault="00EE33CA" w:rsidP="003F51ED">
      <w:pPr>
        <w:spacing w:after="0" w:line="240" w:lineRule="auto"/>
        <w:contextualSpacing/>
        <w:jc w:val="both"/>
        <w:rPr>
          <w:rFonts w:ascii="Times New Roman" w:eastAsia="Times New Roman" w:hAnsi="Times New Roman" w:cs="Times New Roman"/>
          <w:sz w:val="20"/>
          <w:lang w:eastAsia="ru-RU"/>
        </w:rPr>
      </w:pPr>
      <w:r w:rsidRPr="003F51ED">
        <w:rPr>
          <w:rFonts w:ascii="Times New Roman" w:eastAsia="Times New Roman" w:hAnsi="Times New Roman" w:cs="Times New Roman"/>
          <w:b/>
          <w:sz w:val="20"/>
          <w:lang w:eastAsia="ru-RU"/>
        </w:rPr>
        <w:t>7.4.1.3.</w:t>
      </w:r>
      <w:r w:rsidRPr="005E7444">
        <w:rPr>
          <w:rFonts w:ascii="Times New Roman" w:eastAsia="Times New Roman" w:hAnsi="Times New Roman" w:cs="Times New Roman"/>
          <w:sz w:val="20"/>
          <w:lang w:eastAsia="ru-RU"/>
        </w:rPr>
        <w:t xml:space="preserve"> Поставщик обязан обеспечить передачу в информационном поле строк электронного УПД/УКД/ИУПД следующих данных: </w:t>
      </w:r>
    </w:p>
    <w:p w14:paraId="1D6DE476" w14:textId="77777777" w:rsidR="00EE33CA" w:rsidRDefault="00EE33CA" w:rsidP="003F51ED">
      <w:pPr>
        <w:numPr>
          <w:ilvl w:val="0"/>
          <w:numId w:val="3"/>
        </w:numPr>
        <w:spacing w:after="0" w:line="240" w:lineRule="auto"/>
        <w:ind w:left="0" w:firstLine="709"/>
        <w:contextualSpacing/>
        <w:jc w:val="both"/>
        <w:rPr>
          <w:rFonts w:ascii="Times New Roman" w:eastAsia="Times New Roman" w:hAnsi="Times New Roman" w:cs="Times New Roman"/>
          <w:sz w:val="20"/>
          <w:lang w:eastAsia="ru-RU"/>
        </w:rPr>
      </w:pPr>
      <w:r w:rsidRPr="003A429A">
        <w:rPr>
          <w:rFonts w:ascii="Times New Roman" w:eastAsia="Times New Roman" w:hAnsi="Times New Roman" w:cs="Times New Roman"/>
          <w:sz w:val="20"/>
          <w:lang w:eastAsia="ru-RU"/>
        </w:rPr>
        <w:t>номер заказа Покупателя,</w:t>
      </w:r>
    </w:p>
    <w:p w14:paraId="1BE2403C" w14:textId="77777777" w:rsidR="00EE33CA" w:rsidRPr="00AB1438" w:rsidRDefault="00EE33CA" w:rsidP="003F51ED">
      <w:pPr>
        <w:numPr>
          <w:ilvl w:val="0"/>
          <w:numId w:val="3"/>
        </w:numPr>
        <w:spacing w:after="0" w:line="240" w:lineRule="auto"/>
        <w:ind w:left="0" w:firstLine="709"/>
        <w:contextualSpacing/>
        <w:jc w:val="both"/>
        <w:rPr>
          <w:rFonts w:ascii="Times New Roman" w:eastAsia="Times New Roman" w:hAnsi="Times New Roman" w:cs="Times New Roman"/>
          <w:sz w:val="20"/>
          <w:lang w:eastAsia="ru-RU"/>
        </w:rPr>
      </w:pPr>
      <w:r w:rsidRPr="00AB1438">
        <w:rPr>
          <w:rFonts w:ascii="Times New Roman" w:eastAsia="Times New Roman" w:hAnsi="Times New Roman" w:cs="Times New Roman"/>
          <w:sz w:val="20"/>
          <w:lang w:eastAsia="ru-RU"/>
        </w:rPr>
        <w:t xml:space="preserve">Штрих код Товара Покупателя, </w:t>
      </w:r>
    </w:p>
    <w:p w14:paraId="51C70E92" w14:textId="77777777" w:rsidR="00EE33CA" w:rsidRPr="00AB1438" w:rsidRDefault="00EE33CA" w:rsidP="003F51ED">
      <w:pPr>
        <w:numPr>
          <w:ilvl w:val="0"/>
          <w:numId w:val="3"/>
        </w:numPr>
        <w:spacing w:after="0" w:line="240" w:lineRule="auto"/>
        <w:ind w:left="0" w:firstLine="709"/>
        <w:contextualSpacing/>
        <w:jc w:val="both"/>
        <w:rPr>
          <w:rFonts w:ascii="Times New Roman" w:eastAsia="Times New Roman" w:hAnsi="Times New Roman" w:cs="Times New Roman"/>
          <w:sz w:val="20"/>
          <w:lang w:eastAsia="ru-RU"/>
        </w:rPr>
      </w:pPr>
      <w:r w:rsidRPr="00AB1438">
        <w:rPr>
          <w:rFonts w:ascii="Times New Roman" w:eastAsia="Times New Roman" w:hAnsi="Times New Roman" w:cs="Times New Roman"/>
          <w:sz w:val="20"/>
          <w:lang w:eastAsia="ru-RU"/>
        </w:rPr>
        <w:t xml:space="preserve">Данных для передачи системой Конур Диадок в Национальную система цифровой маркировки и прослеживаемости товаров «Честный знак» для товаров, маркированных средствами идентификации, согласно актуальных требований законодательства РФ, </w:t>
      </w:r>
    </w:p>
    <w:p w14:paraId="5C86C989" w14:textId="77777777" w:rsidR="00EE33CA" w:rsidRPr="00AB1438" w:rsidRDefault="00EE33CA" w:rsidP="003F51ED">
      <w:pPr>
        <w:numPr>
          <w:ilvl w:val="0"/>
          <w:numId w:val="3"/>
        </w:numPr>
        <w:spacing w:after="0" w:line="240" w:lineRule="auto"/>
        <w:ind w:left="0" w:firstLine="709"/>
        <w:contextualSpacing/>
        <w:jc w:val="both"/>
        <w:rPr>
          <w:rFonts w:ascii="Times New Roman" w:eastAsia="Times New Roman" w:hAnsi="Times New Roman" w:cs="Times New Roman"/>
          <w:sz w:val="20"/>
          <w:lang w:eastAsia="ru-RU"/>
        </w:rPr>
      </w:pPr>
      <w:r w:rsidRPr="00AB1438">
        <w:rPr>
          <w:rFonts w:ascii="Times New Roman" w:eastAsia="Times New Roman" w:hAnsi="Times New Roman" w:cs="Times New Roman"/>
          <w:sz w:val="20"/>
          <w:lang w:eastAsia="ru-RU"/>
        </w:rPr>
        <w:t>количество оборотной тары, подлежащей возврату Поставщику указывается отдельной накладной, на бумажном носителе</w:t>
      </w:r>
    </w:p>
    <w:p w14:paraId="09CF2141" w14:textId="7A9C96DB" w:rsidR="00EE33CA" w:rsidRDefault="00EE33CA" w:rsidP="003F51ED">
      <w:pPr>
        <w:spacing w:after="0" w:line="240" w:lineRule="auto"/>
        <w:jc w:val="both"/>
        <w:rPr>
          <w:rFonts w:ascii="Times New Roman" w:eastAsia="Times New Roman" w:hAnsi="Times New Roman" w:cs="Times New Roman"/>
          <w:sz w:val="20"/>
          <w:lang w:eastAsia="ru-RU"/>
        </w:rPr>
      </w:pPr>
      <w:r w:rsidRPr="003F51ED">
        <w:rPr>
          <w:rFonts w:ascii="Times New Roman" w:eastAsia="Times New Roman" w:hAnsi="Times New Roman" w:cs="Times New Roman"/>
          <w:b/>
          <w:sz w:val="20"/>
          <w:lang w:eastAsia="ru-RU"/>
        </w:rPr>
        <w:t>7.4.1.4.</w:t>
      </w:r>
      <w:r w:rsidRPr="005E7444">
        <w:rPr>
          <w:rFonts w:ascii="Times New Roman" w:eastAsia="Times New Roman" w:hAnsi="Times New Roman" w:cs="Times New Roman"/>
          <w:sz w:val="20"/>
          <w:lang w:eastAsia="ru-RU"/>
        </w:rPr>
        <w:t xml:space="preserve"> </w:t>
      </w:r>
      <w:r w:rsidRPr="00AB1438">
        <w:rPr>
          <w:rFonts w:ascii="Times New Roman" w:eastAsia="Times New Roman" w:hAnsi="Times New Roman" w:cs="Times New Roman"/>
          <w:sz w:val="20"/>
          <w:lang w:eastAsia="ru-RU"/>
        </w:rPr>
        <w:t>Невозвратная тара в УПД, DESADV, ТрН/ТТН не включается.</w:t>
      </w:r>
      <w:r w:rsidRPr="005E7444">
        <w:rPr>
          <w:rFonts w:ascii="Times New Roman" w:eastAsia="Times New Roman" w:hAnsi="Times New Roman" w:cs="Times New Roman"/>
          <w:sz w:val="20"/>
          <w:lang w:eastAsia="ru-RU"/>
        </w:rPr>
        <w:t xml:space="preserve"> Оборотная тара, подлежащая возврату Поставщику, должна быть указана в каждом из следующих документов, сопровождающих поставку Товара, в фактическом количестве:</w:t>
      </w:r>
    </w:p>
    <w:p w14:paraId="6A3B641F" w14:textId="77777777" w:rsidR="00EE33CA" w:rsidRPr="005E7444" w:rsidRDefault="00EE33CA" w:rsidP="003F51ED">
      <w:pPr>
        <w:spacing w:after="0" w:line="240" w:lineRule="auto"/>
        <w:ind w:firstLine="709"/>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бумажной накладной на оборотную тару, подлежащую возврату;</w:t>
      </w:r>
    </w:p>
    <w:p w14:paraId="037CEB3B" w14:textId="77777777" w:rsidR="00EE33CA" w:rsidRPr="005E7444" w:rsidRDefault="00EE33CA" w:rsidP="003F51ED">
      <w:pPr>
        <w:spacing w:after="0" w:line="240" w:lineRule="auto"/>
        <w:ind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sz w:val="20"/>
          <w:lang w:eastAsia="ru-RU"/>
        </w:rPr>
        <w:t>- бумажной Транспортной накладной (далее – «ТрН») или ТТН (в случае поставки алкогольной продукции).</w:t>
      </w:r>
    </w:p>
    <w:p w14:paraId="6A58F479" w14:textId="77777777" w:rsidR="00EE33CA" w:rsidRPr="00AB1438" w:rsidRDefault="00EE33CA" w:rsidP="003F51ED">
      <w:pPr>
        <w:spacing w:after="0" w:line="240" w:lineRule="auto"/>
        <w:ind w:firstLine="709"/>
        <w:jc w:val="both"/>
        <w:rPr>
          <w:rFonts w:ascii="Times New Roman" w:eastAsia="Times New Roman" w:hAnsi="Times New Roman" w:cs="Times New Roman"/>
          <w:sz w:val="20"/>
          <w:lang w:eastAsia="ru-RU"/>
        </w:rPr>
      </w:pPr>
      <w:r w:rsidRPr="00AB1438">
        <w:rPr>
          <w:rFonts w:ascii="Times New Roman" w:eastAsia="Times New Roman" w:hAnsi="Times New Roman" w:cs="Times New Roman"/>
          <w:sz w:val="20"/>
          <w:lang w:eastAsia="ru-RU"/>
        </w:rPr>
        <w:t>Оборотная тара указывается в бумажной накладной по нулевой стоимости.</w:t>
      </w:r>
    </w:p>
    <w:p w14:paraId="71A7AF14" w14:textId="77777777" w:rsidR="00EE33CA" w:rsidRPr="005E7444" w:rsidRDefault="00EE33CA" w:rsidP="003F51ED">
      <w:pPr>
        <w:spacing w:after="0" w:line="240" w:lineRule="auto"/>
        <w:ind w:firstLine="709"/>
        <w:jc w:val="both"/>
        <w:rPr>
          <w:rFonts w:ascii="Times New Roman" w:eastAsia="Times New Roman" w:hAnsi="Times New Roman" w:cs="Times New Roman"/>
          <w:sz w:val="20"/>
          <w:lang w:eastAsia="ru-RU"/>
        </w:rPr>
      </w:pPr>
      <w:r w:rsidRPr="00AB1438">
        <w:rPr>
          <w:rFonts w:ascii="Times New Roman" w:eastAsia="Times New Roman" w:hAnsi="Times New Roman" w:cs="Times New Roman"/>
          <w:sz w:val="20"/>
          <w:lang w:eastAsia="ru-RU"/>
        </w:rPr>
        <w:t>В случае несоблюдения указанных в настоящем пункте правил, тара не подлежит возврату и считается включённой в стоимость поставленного Товара.</w:t>
      </w:r>
    </w:p>
    <w:p w14:paraId="0272BA73" w14:textId="3FEA35E0" w:rsidR="00EE33CA" w:rsidRPr="00AB1438" w:rsidRDefault="00EE33CA" w:rsidP="003F51ED">
      <w:pPr>
        <w:spacing w:after="0" w:line="240" w:lineRule="auto"/>
        <w:jc w:val="both"/>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7</w:t>
      </w:r>
      <w:r w:rsidRPr="00AB1438">
        <w:rPr>
          <w:rFonts w:ascii="Times New Roman" w:eastAsia="Times New Roman" w:hAnsi="Times New Roman" w:cs="Times New Roman"/>
          <w:b/>
          <w:sz w:val="20"/>
          <w:lang w:eastAsia="ru-RU"/>
        </w:rPr>
        <w:t>.</w:t>
      </w:r>
      <w:r>
        <w:rPr>
          <w:rFonts w:ascii="Times New Roman" w:eastAsia="Times New Roman" w:hAnsi="Times New Roman" w:cs="Times New Roman"/>
          <w:b/>
          <w:sz w:val="20"/>
          <w:lang w:eastAsia="ru-RU"/>
        </w:rPr>
        <w:t>4.</w:t>
      </w:r>
      <w:r w:rsidRPr="00AB1438">
        <w:rPr>
          <w:rFonts w:ascii="Times New Roman" w:eastAsia="Times New Roman" w:hAnsi="Times New Roman" w:cs="Times New Roman"/>
          <w:b/>
          <w:sz w:val="20"/>
          <w:lang w:eastAsia="ru-RU"/>
        </w:rPr>
        <w:t>2. Порядок осуществления обмена электронным УПД при доставке Товара Поставщиком Покупателю.</w:t>
      </w:r>
    </w:p>
    <w:p w14:paraId="0667769E" w14:textId="306A3AD1" w:rsidR="00EE33CA" w:rsidRDefault="00EE33CA" w:rsidP="003F51ED">
      <w:pPr>
        <w:suppressAutoHyphens/>
        <w:spacing w:after="0" w:line="240" w:lineRule="auto"/>
        <w:jc w:val="both"/>
        <w:rPr>
          <w:rFonts w:ascii="Times New Roman" w:eastAsia="Times New Roman" w:hAnsi="Times New Roman" w:cs="Times New Roman"/>
          <w:sz w:val="20"/>
          <w:lang w:eastAsia="ru-RU"/>
        </w:rPr>
      </w:pPr>
      <w:r w:rsidRPr="003F51ED">
        <w:rPr>
          <w:rFonts w:ascii="Times New Roman" w:eastAsia="Times New Roman" w:hAnsi="Times New Roman" w:cs="Times New Roman"/>
          <w:b/>
          <w:sz w:val="20"/>
          <w:lang w:eastAsia="ru-RU"/>
        </w:rPr>
        <w:t>7.4.2.1.</w:t>
      </w:r>
      <w:r w:rsidRPr="00AB1438">
        <w:rPr>
          <w:rFonts w:ascii="Times New Roman" w:eastAsia="Times New Roman" w:hAnsi="Times New Roman" w:cs="Times New Roman"/>
          <w:sz w:val="20"/>
          <w:lang w:eastAsia="ru-RU"/>
        </w:rPr>
        <w:t xml:space="preserve"> В момент отгрузки Товара со склада Поставщик направляет в адрес Покупателя УПД и Уведомление об отгрузке (DESADV). По выбору Поставщика УПД может направляться Поставщиком Покупателю в ответ на Уведомление о приемке (RECADV, только при поставке товаров, НЕ маркированных средствами идентификации), то есть не в момент отгрузки Товара со склада Поставщика, а в момент приемки Покупателем Товара, при этом дата УПД не должна быть позже даты отгрузки Товара более чем на 5 календарных дней (далее – «День»).</w:t>
      </w:r>
      <w:r w:rsidRPr="005E7444">
        <w:rPr>
          <w:rFonts w:ascii="Times New Roman" w:eastAsia="Times New Roman" w:hAnsi="Times New Roman" w:cs="Times New Roman"/>
          <w:sz w:val="20"/>
          <w:lang w:eastAsia="ru-RU"/>
        </w:rPr>
        <w:t xml:space="preserve"> </w:t>
      </w:r>
    </w:p>
    <w:p w14:paraId="4A3E3EA7" w14:textId="77777777" w:rsidR="00EE33CA" w:rsidRPr="005E7444" w:rsidRDefault="00EE33CA" w:rsidP="00EE33CA">
      <w:pPr>
        <w:suppressAutoHyphens/>
        <w:spacing w:after="0" w:line="240" w:lineRule="auto"/>
        <w:ind w:firstLine="709"/>
        <w:jc w:val="both"/>
        <w:rPr>
          <w:rFonts w:ascii="Times New Roman" w:eastAsia="Times New Roman" w:hAnsi="Times New Roman" w:cs="Times New Roman"/>
          <w:sz w:val="20"/>
          <w:lang w:eastAsia="ru-RU"/>
        </w:rPr>
      </w:pPr>
    </w:p>
    <w:p w14:paraId="50F6606D" w14:textId="77E92B0D" w:rsidR="00EE33CA" w:rsidRPr="005E7444" w:rsidRDefault="00EE33CA" w:rsidP="003F51ED">
      <w:pPr>
        <w:suppressAutoHyphens/>
        <w:spacing w:after="0" w:line="240" w:lineRule="auto"/>
        <w:jc w:val="both"/>
        <w:rPr>
          <w:rFonts w:ascii="Times New Roman" w:eastAsia="Times New Roman" w:hAnsi="Times New Roman" w:cs="Times New Roman"/>
          <w:sz w:val="20"/>
          <w:lang w:eastAsia="ru-RU"/>
        </w:rPr>
      </w:pPr>
      <w:r w:rsidRPr="003F51ED">
        <w:rPr>
          <w:rFonts w:ascii="Times New Roman" w:eastAsia="Times New Roman" w:hAnsi="Times New Roman" w:cs="Times New Roman"/>
          <w:b/>
          <w:sz w:val="20"/>
          <w:lang w:eastAsia="ru-RU"/>
        </w:rPr>
        <w:lastRenderedPageBreak/>
        <w:t>7.4.2.2.</w:t>
      </w:r>
      <w:r w:rsidRPr="00AB1438">
        <w:rPr>
          <w:rFonts w:ascii="Times New Roman" w:eastAsia="Times New Roman" w:hAnsi="Times New Roman" w:cs="Times New Roman"/>
          <w:sz w:val="20"/>
          <w:lang w:eastAsia="ru-RU"/>
        </w:rPr>
        <w:t xml:space="preserve"> На каждое направленное Покупателю Уведомление об отгрузке (DESADV) Поставщик должен предоставить УПД, заверенный УКЭП.</w:t>
      </w:r>
      <w:r w:rsidRPr="005E7444">
        <w:rPr>
          <w:rFonts w:ascii="Times New Roman" w:eastAsia="Times New Roman" w:hAnsi="Times New Roman" w:cs="Times New Roman"/>
          <w:sz w:val="20"/>
          <w:lang w:eastAsia="ru-RU"/>
        </w:rPr>
        <w:t xml:space="preserve"> </w:t>
      </w:r>
    </w:p>
    <w:p w14:paraId="16DE295D" w14:textId="77777777" w:rsidR="00EE33CA" w:rsidRPr="005E7444" w:rsidRDefault="00EE33CA" w:rsidP="00EE33CA">
      <w:pPr>
        <w:suppressAutoHyphens/>
        <w:spacing w:after="0" w:line="240" w:lineRule="auto"/>
        <w:ind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sz w:val="20"/>
          <w:lang w:eastAsia="ru-RU"/>
        </w:rPr>
        <w:t>При поставках алкогольной и спиртосодержащей продукции дополнительно Поставщик обязан предоставить оформленные в бумажном виде: Товарно-транспортную накладную (далее – ТТН), справку к ТТН, справку к Таможенной декларации (далее - ТД).</w:t>
      </w:r>
    </w:p>
    <w:p w14:paraId="63E5A09C" w14:textId="7395C031" w:rsidR="00EE33CA" w:rsidRPr="00AB1438" w:rsidRDefault="00EE33CA" w:rsidP="003F51ED">
      <w:pPr>
        <w:suppressAutoHyphens/>
        <w:spacing w:after="0" w:line="240" w:lineRule="auto"/>
        <w:jc w:val="both"/>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7.4.</w:t>
      </w:r>
      <w:r w:rsidRPr="00AB1438">
        <w:rPr>
          <w:rFonts w:ascii="Times New Roman" w:eastAsia="Times New Roman" w:hAnsi="Times New Roman" w:cs="Times New Roman"/>
          <w:b/>
          <w:sz w:val="20"/>
          <w:lang w:eastAsia="ru-RU"/>
        </w:rPr>
        <w:t>3.</w:t>
      </w:r>
      <w:r w:rsidRPr="00AB1438">
        <w:rPr>
          <w:rFonts w:ascii="Times New Roman" w:eastAsia="Times New Roman" w:hAnsi="Times New Roman" w:cs="Times New Roman"/>
          <w:sz w:val="20"/>
          <w:lang w:eastAsia="ru-RU"/>
        </w:rPr>
        <w:t xml:space="preserve"> </w:t>
      </w:r>
      <w:r w:rsidRPr="00AB1438">
        <w:rPr>
          <w:rFonts w:ascii="Times New Roman" w:eastAsia="Times New Roman" w:hAnsi="Times New Roman" w:cs="Times New Roman"/>
          <w:b/>
          <w:sz w:val="20"/>
          <w:lang w:eastAsia="ru-RU"/>
        </w:rPr>
        <w:t>Порядок осуществления обмена электронным УПД при самовывозе Товара Покупателем (если применимо).</w:t>
      </w:r>
    </w:p>
    <w:p w14:paraId="7B4F79FA" w14:textId="3BB5FF21" w:rsidR="00EE33CA" w:rsidRPr="00AB1438" w:rsidRDefault="00EE33CA" w:rsidP="003F51ED">
      <w:pPr>
        <w:suppressAutoHyphens/>
        <w:spacing w:after="0" w:line="240" w:lineRule="auto"/>
        <w:jc w:val="both"/>
        <w:rPr>
          <w:rFonts w:ascii="Times New Roman" w:eastAsia="Times New Roman" w:hAnsi="Times New Roman" w:cs="Times New Roman"/>
          <w:sz w:val="20"/>
          <w:lang w:eastAsia="ru-RU"/>
        </w:rPr>
      </w:pPr>
      <w:r w:rsidRPr="003F51ED">
        <w:rPr>
          <w:rFonts w:ascii="Times New Roman" w:eastAsia="Times New Roman" w:hAnsi="Times New Roman" w:cs="Times New Roman"/>
          <w:b/>
          <w:sz w:val="20"/>
          <w:lang w:eastAsia="ru-RU"/>
        </w:rPr>
        <w:t>7.4.3.1.</w:t>
      </w:r>
      <w:r w:rsidRPr="00AB1438">
        <w:rPr>
          <w:rFonts w:ascii="Times New Roman" w:eastAsia="Times New Roman" w:hAnsi="Times New Roman" w:cs="Times New Roman"/>
          <w:sz w:val="20"/>
          <w:lang w:eastAsia="ru-RU"/>
        </w:rPr>
        <w:t xml:space="preserve"> В момент отгрузки Товара со склада Поставщик направляет в адрес Покупателя УПД и Уведомление об отгрузке (DESADV).</w:t>
      </w:r>
    </w:p>
    <w:p w14:paraId="33076EF2" w14:textId="77777777" w:rsidR="00EE33CA" w:rsidRPr="00AB1438" w:rsidRDefault="00EE33CA" w:rsidP="003F51ED">
      <w:pPr>
        <w:suppressAutoHyphens/>
        <w:spacing w:after="0" w:line="240" w:lineRule="auto"/>
        <w:ind w:firstLine="709"/>
        <w:jc w:val="both"/>
        <w:rPr>
          <w:rFonts w:ascii="Times New Roman" w:eastAsia="Times New Roman" w:hAnsi="Times New Roman" w:cs="Times New Roman"/>
          <w:sz w:val="20"/>
          <w:lang w:eastAsia="ru-RU"/>
        </w:rPr>
      </w:pPr>
      <w:r w:rsidRPr="00AB1438">
        <w:rPr>
          <w:rFonts w:ascii="Times New Roman" w:eastAsia="Times New Roman" w:hAnsi="Times New Roman" w:cs="Times New Roman"/>
          <w:sz w:val="20"/>
          <w:lang w:eastAsia="ru-RU"/>
        </w:rPr>
        <w:t>На каждое направленное Покупателю Уведомление об отгрузке (DESADV) Поставщик должен предоставить:</w:t>
      </w:r>
    </w:p>
    <w:p w14:paraId="3F380EF5" w14:textId="77777777" w:rsidR="00EE33CA" w:rsidRPr="00AB1438" w:rsidRDefault="00EE33CA" w:rsidP="003F51ED">
      <w:pPr>
        <w:numPr>
          <w:ilvl w:val="0"/>
          <w:numId w:val="4"/>
        </w:numPr>
        <w:suppressAutoHyphens/>
        <w:spacing w:after="0" w:line="240" w:lineRule="auto"/>
        <w:ind w:left="0" w:firstLine="709"/>
        <w:jc w:val="both"/>
        <w:rPr>
          <w:rFonts w:ascii="Times New Roman" w:eastAsia="Times New Roman" w:hAnsi="Times New Roman" w:cs="Times New Roman"/>
          <w:sz w:val="20"/>
          <w:lang w:eastAsia="ru-RU"/>
        </w:rPr>
      </w:pPr>
      <w:r w:rsidRPr="00AB1438">
        <w:rPr>
          <w:rFonts w:ascii="Times New Roman" w:eastAsia="Times New Roman" w:hAnsi="Times New Roman" w:cs="Times New Roman"/>
          <w:sz w:val="20"/>
          <w:lang w:eastAsia="ru-RU"/>
        </w:rPr>
        <w:t>УПД, заверенный УКЭП;</w:t>
      </w:r>
    </w:p>
    <w:p w14:paraId="64A2AD0F" w14:textId="77777777" w:rsidR="00EE33CA" w:rsidRPr="00AB1438" w:rsidRDefault="00EE33CA" w:rsidP="003F51ED">
      <w:pPr>
        <w:numPr>
          <w:ilvl w:val="0"/>
          <w:numId w:val="4"/>
        </w:numPr>
        <w:suppressAutoHyphens/>
        <w:spacing w:after="0" w:line="240" w:lineRule="auto"/>
        <w:ind w:left="0" w:firstLine="709"/>
        <w:jc w:val="both"/>
        <w:rPr>
          <w:rFonts w:ascii="Times New Roman" w:eastAsia="Times New Roman" w:hAnsi="Times New Roman" w:cs="Times New Roman"/>
          <w:sz w:val="20"/>
          <w:lang w:eastAsia="ru-RU"/>
        </w:rPr>
      </w:pPr>
      <w:r w:rsidRPr="00AB1438">
        <w:rPr>
          <w:rFonts w:ascii="Times New Roman" w:eastAsia="Times New Roman" w:hAnsi="Times New Roman" w:cs="Times New Roman"/>
          <w:sz w:val="20"/>
          <w:lang w:eastAsia="ru-RU"/>
        </w:rPr>
        <w:t>транспортную накладную в бумажном виде (далее - ТрН). ТрН должна содержать номер электронного УПД, данные о номерах (SSCC кодах паллет) и количестве паллет, принятых уполномоченным лицом Покупателя к перевозке. В ТрН для каждого SSCC-кода должна быть указана масса груза (брутто), а также указано общее количество и общая масса всех грузовых мест, переданных по ТН в адрес одного грузополучателя в одной автомашине от одного грузоотправителя.</w:t>
      </w:r>
    </w:p>
    <w:p w14:paraId="4FD61368" w14:textId="77777777" w:rsidR="00EE33CA" w:rsidRPr="00AB1438" w:rsidRDefault="00EE33CA" w:rsidP="003F51ED">
      <w:pPr>
        <w:suppressAutoHyphens/>
        <w:spacing w:after="0" w:line="240" w:lineRule="auto"/>
        <w:ind w:firstLine="709"/>
        <w:jc w:val="both"/>
        <w:rPr>
          <w:rFonts w:ascii="Times New Roman" w:eastAsia="Times New Roman" w:hAnsi="Times New Roman" w:cs="Times New Roman"/>
          <w:sz w:val="20"/>
          <w:lang w:eastAsia="ru-RU"/>
        </w:rPr>
      </w:pPr>
      <w:r w:rsidRPr="00AB1438">
        <w:rPr>
          <w:rFonts w:ascii="Times New Roman" w:eastAsia="Times New Roman" w:hAnsi="Times New Roman" w:cs="Times New Roman"/>
          <w:sz w:val="20"/>
          <w:lang w:eastAsia="ru-RU"/>
        </w:rPr>
        <w:t xml:space="preserve">При поставках алкогольной и спиртосодержащей продукции Поставщик обязан дополнительно предоставить оформленные в бумажном виде: ТТН, справку к ТТН (если применимо), справку к ТД (если применимо). </w:t>
      </w:r>
    </w:p>
    <w:p w14:paraId="62B35964" w14:textId="77777777" w:rsidR="00EE33CA" w:rsidRPr="00AB1438" w:rsidRDefault="00EE33CA" w:rsidP="003F51ED">
      <w:pPr>
        <w:suppressAutoHyphens/>
        <w:spacing w:after="0" w:line="240" w:lineRule="auto"/>
        <w:ind w:firstLine="709"/>
        <w:jc w:val="both"/>
        <w:rPr>
          <w:rFonts w:ascii="Times New Roman" w:eastAsia="Times New Roman" w:hAnsi="Times New Roman" w:cs="Times New Roman"/>
          <w:sz w:val="20"/>
          <w:lang w:eastAsia="ru-RU"/>
        </w:rPr>
      </w:pPr>
      <w:r w:rsidRPr="00AB1438">
        <w:rPr>
          <w:rFonts w:ascii="Times New Roman" w:eastAsia="Times New Roman" w:hAnsi="Times New Roman" w:cs="Times New Roman"/>
          <w:sz w:val="20"/>
          <w:lang w:eastAsia="ru-RU"/>
        </w:rPr>
        <w:t>Указанные в настоящем пункте документы передаются Поставщиком Покупателю одновременно с передачей Товара на складе Поставщика.</w:t>
      </w:r>
    </w:p>
    <w:p w14:paraId="15793EA7" w14:textId="26F47A55" w:rsidR="00EE33CA" w:rsidRPr="00AB1438" w:rsidRDefault="00EE33CA" w:rsidP="003F51ED">
      <w:pPr>
        <w:tabs>
          <w:tab w:val="num" w:pos="426"/>
          <w:tab w:val="left" w:pos="720"/>
          <w:tab w:val="left" w:pos="1080"/>
        </w:tabs>
        <w:spacing w:after="0" w:line="240" w:lineRule="auto"/>
        <w:jc w:val="both"/>
        <w:rPr>
          <w:rFonts w:ascii="Times New Roman" w:eastAsia="Times New Roman" w:hAnsi="Times New Roman" w:cs="Times New Roman"/>
          <w:sz w:val="20"/>
          <w:lang w:eastAsia="ru-RU"/>
        </w:rPr>
      </w:pPr>
      <w:r w:rsidRPr="003F51ED">
        <w:rPr>
          <w:rFonts w:ascii="Times New Roman" w:eastAsia="Times New Roman" w:hAnsi="Times New Roman" w:cs="Times New Roman"/>
          <w:b/>
          <w:sz w:val="20"/>
          <w:lang w:eastAsia="ru-RU"/>
        </w:rPr>
        <w:t>7.4.3.2</w:t>
      </w:r>
      <w:r w:rsidRPr="00AB1438">
        <w:rPr>
          <w:rFonts w:ascii="Times New Roman" w:eastAsia="Times New Roman" w:hAnsi="Times New Roman" w:cs="Times New Roman"/>
          <w:sz w:val="20"/>
          <w:lang w:eastAsia="ru-RU"/>
        </w:rPr>
        <w:t xml:space="preserve">. При предъявлении Покупателем к Поставщику требований, связанных с недостатками Товара, направление Поставщиком, по результатам рассмотрения им Уведомления о выявленных недостатках, Акта о выявленных недостатках, ИУПД или УКД, соответствующего </w:t>
      </w:r>
      <w:r w:rsidRPr="00AB1438">
        <w:rPr>
          <w:rFonts w:ascii="Times New Roman" w:eastAsia="Times New Roman" w:hAnsi="Times New Roman" w:cs="Times New Roman"/>
          <w:sz w:val="20"/>
          <w:lang w:val="en-US" w:eastAsia="ru-RU"/>
        </w:rPr>
        <w:t>RECADV</w:t>
      </w:r>
      <w:r w:rsidRPr="00AB1438">
        <w:rPr>
          <w:rFonts w:ascii="Times New Roman" w:eastAsia="Times New Roman" w:hAnsi="Times New Roman" w:cs="Times New Roman"/>
          <w:sz w:val="20"/>
          <w:lang w:eastAsia="ru-RU"/>
        </w:rPr>
        <w:t xml:space="preserve"> Покупателя и сведениям, указанным в Уведомлении о выявленных недостатках и Акте о выявленных недостатках, означает согласие Поставщика с выявленными недостатками и признанием им факта поставки Товара ненадлежащего качества.</w:t>
      </w:r>
    </w:p>
    <w:p w14:paraId="676540AB" w14:textId="4533DEBC" w:rsidR="00EE33CA" w:rsidRPr="005E7444" w:rsidRDefault="00EE33CA" w:rsidP="003F51ED">
      <w:pPr>
        <w:suppressAutoHyphens/>
        <w:spacing w:after="0" w:line="240" w:lineRule="auto"/>
        <w:jc w:val="both"/>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7</w:t>
      </w:r>
      <w:r w:rsidRPr="005E7444">
        <w:rPr>
          <w:rFonts w:ascii="Times New Roman" w:eastAsia="Times New Roman" w:hAnsi="Times New Roman" w:cs="Times New Roman"/>
          <w:b/>
          <w:sz w:val="20"/>
          <w:lang w:eastAsia="ru-RU"/>
        </w:rPr>
        <w:t>.</w:t>
      </w:r>
      <w:r>
        <w:rPr>
          <w:rFonts w:ascii="Times New Roman" w:eastAsia="Times New Roman" w:hAnsi="Times New Roman" w:cs="Times New Roman"/>
          <w:b/>
          <w:sz w:val="20"/>
          <w:lang w:eastAsia="ru-RU"/>
        </w:rPr>
        <w:t>4</w:t>
      </w:r>
      <w:r w:rsidRPr="005E7444">
        <w:rPr>
          <w:rFonts w:ascii="Times New Roman" w:eastAsia="Times New Roman" w:hAnsi="Times New Roman" w:cs="Times New Roman"/>
          <w:b/>
          <w:sz w:val="20"/>
          <w:lang w:eastAsia="ru-RU"/>
        </w:rPr>
        <w:t>.</w:t>
      </w:r>
      <w:r>
        <w:rPr>
          <w:rFonts w:ascii="Times New Roman" w:eastAsia="Times New Roman" w:hAnsi="Times New Roman" w:cs="Times New Roman"/>
          <w:b/>
          <w:sz w:val="20"/>
          <w:lang w:eastAsia="ru-RU"/>
        </w:rPr>
        <w:t>4.</w:t>
      </w:r>
      <w:r w:rsidRPr="005E7444">
        <w:rPr>
          <w:rFonts w:ascii="Times New Roman" w:eastAsia="Times New Roman" w:hAnsi="Times New Roman" w:cs="Times New Roman"/>
          <w:b/>
          <w:sz w:val="20"/>
          <w:lang w:eastAsia="ru-RU"/>
        </w:rPr>
        <w:t xml:space="preserve"> Приемка Товара при осуществлении обмена Сторонами электронными УПД/УКД/ИУПД при доставке Товара Поставщиком Покупателю.</w:t>
      </w:r>
    </w:p>
    <w:p w14:paraId="326EBC36" w14:textId="21B4BF1B" w:rsidR="00EE33CA" w:rsidRPr="005E7444" w:rsidRDefault="00EE33CA" w:rsidP="003F51ED">
      <w:pPr>
        <w:suppressAutoHyphens/>
        <w:spacing w:after="0" w:line="240" w:lineRule="auto"/>
        <w:jc w:val="both"/>
        <w:rPr>
          <w:rFonts w:ascii="Times New Roman" w:eastAsia="Times New Roman" w:hAnsi="Times New Roman" w:cs="Times New Roman"/>
          <w:sz w:val="20"/>
          <w:lang w:eastAsia="ru-RU"/>
        </w:rPr>
      </w:pPr>
      <w:r w:rsidRPr="003F51ED">
        <w:rPr>
          <w:rFonts w:ascii="Times New Roman" w:eastAsia="Times New Roman" w:hAnsi="Times New Roman" w:cs="Times New Roman"/>
          <w:b/>
          <w:sz w:val="20"/>
          <w:lang w:eastAsia="ru-RU"/>
        </w:rPr>
        <w:t>7.4.4.1.</w:t>
      </w:r>
      <w:r w:rsidRPr="005E7444">
        <w:rPr>
          <w:rFonts w:ascii="Times New Roman" w:eastAsia="Times New Roman" w:hAnsi="Times New Roman" w:cs="Times New Roman"/>
          <w:sz w:val="20"/>
          <w:lang w:eastAsia="ru-RU"/>
        </w:rPr>
        <w:t xml:space="preserve"> Если фактически доставленный Покупателю Товар надлежащего качества соответствует количеству Товара, указанному в УПД, </w:t>
      </w:r>
      <w:r w:rsidRPr="00AB1438">
        <w:rPr>
          <w:rFonts w:ascii="Times New Roman" w:eastAsia="Times New Roman" w:hAnsi="Times New Roman" w:cs="Times New Roman"/>
          <w:sz w:val="20"/>
          <w:lang w:eastAsia="ru-RU"/>
        </w:rPr>
        <w:t>цена Товара соответствует цене, действующей на момент направления Заказа (ORDERS) Поставщику, УПД подписывается Покупателем</w:t>
      </w:r>
      <w:r w:rsidRPr="005E7444">
        <w:rPr>
          <w:rFonts w:ascii="Times New Roman" w:eastAsia="Times New Roman" w:hAnsi="Times New Roman" w:cs="Times New Roman"/>
          <w:sz w:val="20"/>
          <w:lang w:eastAsia="ru-RU"/>
        </w:rPr>
        <w:t>. Акт приема-передачи Товара на складе Покупателя (далее - АПС) в таком случае не оформляется. В УПД указывается фактическая дата приемки Товаров, которая является датой фактического получения Товара (датой поставки). С этой даты к Покупателю переходит право собственности на Товар, а также риск его случайной гибели или случайного повреждения.</w:t>
      </w:r>
    </w:p>
    <w:p w14:paraId="5D372028" w14:textId="31F07143" w:rsidR="00EE33CA" w:rsidRPr="005E7444" w:rsidRDefault="00EE33CA" w:rsidP="003F51ED">
      <w:pPr>
        <w:suppressAutoHyphens/>
        <w:spacing w:after="0" w:line="240" w:lineRule="auto"/>
        <w:jc w:val="both"/>
        <w:rPr>
          <w:rFonts w:ascii="Times New Roman" w:eastAsia="Times New Roman" w:hAnsi="Times New Roman" w:cs="Times New Roman"/>
          <w:sz w:val="20"/>
          <w:lang w:eastAsia="ru-RU"/>
        </w:rPr>
      </w:pPr>
      <w:r w:rsidRPr="003F51ED">
        <w:rPr>
          <w:rFonts w:ascii="Times New Roman" w:eastAsia="Times New Roman" w:hAnsi="Times New Roman" w:cs="Times New Roman"/>
          <w:b/>
          <w:sz w:val="20"/>
          <w:lang w:eastAsia="ru-RU"/>
        </w:rPr>
        <w:t>7.4.4.2.</w:t>
      </w:r>
      <w:r w:rsidRPr="005E7444">
        <w:rPr>
          <w:rFonts w:ascii="Times New Roman" w:eastAsia="Times New Roman" w:hAnsi="Times New Roman" w:cs="Times New Roman"/>
          <w:sz w:val="20"/>
          <w:lang w:eastAsia="ru-RU"/>
        </w:rPr>
        <w:t xml:space="preserve"> Если при приемке Товара Покупателем будут выявлены несоответствия фактически доставленного Товара по качеству/ количеству / цене Товара, данным указанным в УПД и/или условиям Договора поставки, либо если УПД составлен с нарушением установленных требований, УПД Покупателем не подписывается, а Товар принимается Покупателем на основании подписанного Сторонами АПС в бумажном виде. В этом случае датой фактического получения Товара (датой поставки) является дата подписания Сторонами АПС в бумажном виде. С этой даты поставки к Покупателю переходит право собственности на Товар, а также риск его случайной гибели или случайного повреждение.</w:t>
      </w:r>
    </w:p>
    <w:p w14:paraId="26D995BE" w14:textId="055CBE34" w:rsidR="00EE33CA" w:rsidRPr="005E7444" w:rsidRDefault="00EE33CA" w:rsidP="003F51ED">
      <w:pPr>
        <w:suppressAutoHyphens/>
        <w:spacing w:after="0" w:line="240" w:lineRule="auto"/>
        <w:jc w:val="both"/>
        <w:rPr>
          <w:rFonts w:ascii="Times New Roman" w:eastAsia="Times New Roman" w:hAnsi="Times New Roman" w:cs="Times New Roman"/>
          <w:sz w:val="20"/>
          <w:lang w:eastAsia="ru-RU"/>
        </w:rPr>
      </w:pPr>
      <w:r w:rsidRPr="003F51ED">
        <w:rPr>
          <w:rFonts w:ascii="Times New Roman" w:eastAsia="Times New Roman" w:hAnsi="Times New Roman" w:cs="Times New Roman"/>
          <w:b/>
          <w:sz w:val="20"/>
          <w:lang w:eastAsia="ru-RU"/>
        </w:rPr>
        <w:t>7.4.4.3.</w:t>
      </w:r>
      <w:r w:rsidRPr="005E7444">
        <w:rPr>
          <w:rFonts w:ascii="Times New Roman" w:eastAsia="Times New Roman" w:hAnsi="Times New Roman" w:cs="Times New Roman"/>
          <w:sz w:val="20"/>
          <w:lang w:eastAsia="ru-RU"/>
        </w:rPr>
        <w:t xml:space="preserve"> В случае подписания Сторонами АПС в бумажном виде, </w:t>
      </w:r>
      <w:r w:rsidRPr="00AB1438">
        <w:rPr>
          <w:rFonts w:ascii="Times New Roman" w:eastAsia="Times New Roman" w:hAnsi="Times New Roman" w:cs="Times New Roman"/>
          <w:sz w:val="20"/>
          <w:lang w:eastAsia="ru-RU"/>
        </w:rPr>
        <w:t>Покупатель направляет Поставщику уведомление о необходимости внесения исправлений в УПД (направлении ИУПД) или уведомление о направлении УПД/УКД, после чего Поставщик направляет Покупателю УПД или ИУПД (с корректной информацией) либо УКД в течение 5 дней с момента направления Покупателем такого уведомления. После получения Покупателем</w:t>
      </w:r>
      <w:r w:rsidRPr="005E7444">
        <w:rPr>
          <w:rFonts w:ascii="Times New Roman" w:eastAsia="Times New Roman" w:hAnsi="Times New Roman" w:cs="Times New Roman"/>
          <w:sz w:val="20"/>
          <w:lang w:eastAsia="ru-RU"/>
        </w:rPr>
        <w:t xml:space="preserve"> представленных документов от Поставщика УПД/УКД/ИУПД подписывается Покупателем и является документом, подтверждающим отгрузку и приемку Товара наравне с АПС в бумажном виде.</w:t>
      </w:r>
    </w:p>
    <w:p w14:paraId="0452737E" w14:textId="7627FC00" w:rsidR="00EE33CA" w:rsidRPr="005E7444" w:rsidRDefault="00EE33CA" w:rsidP="003F51ED">
      <w:pPr>
        <w:suppressAutoHyphens/>
        <w:spacing w:after="0" w:line="240" w:lineRule="auto"/>
        <w:jc w:val="both"/>
        <w:rPr>
          <w:rFonts w:ascii="Times New Roman" w:eastAsia="Times New Roman" w:hAnsi="Times New Roman" w:cs="Times New Roman"/>
          <w:sz w:val="20"/>
          <w:lang w:eastAsia="ru-RU"/>
        </w:rPr>
      </w:pPr>
      <w:r w:rsidRPr="003F51ED">
        <w:rPr>
          <w:rFonts w:ascii="Times New Roman" w:eastAsia="Times New Roman" w:hAnsi="Times New Roman" w:cs="Times New Roman"/>
          <w:b/>
          <w:sz w:val="20"/>
          <w:lang w:eastAsia="ru-RU"/>
        </w:rPr>
        <w:t>7.4.4.4.</w:t>
      </w:r>
      <w:r w:rsidRPr="005E7444">
        <w:rPr>
          <w:rFonts w:ascii="Times New Roman" w:eastAsia="Times New Roman" w:hAnsi="Times New Roman" w:cs="Times New Roman"/>
          <w:sz w:val="20"/>
          <w:lang w:eastAsia="ru-RU"/>
        </w:rPr>
        <w:t xml:space="preserve"> При выборе Поставщиком варианта, при котором УПД направляется в ответ на Уведомление о приемке (RECADV), либо в случае, если УПД не получен Покупателем, Товар принимается Покупателем на основании подписанного Сторонами АПС в бумажном виде. В этом случае датой фактического получения Товара (датой поставки) является дата подписания Сторонами АПС в бумажном виде. </w:t>
      </w:r>
    </w:p>
    <w:p w14:paraId="6A25579A" w14:textId="77777777" w:rsidR="00EE33CA" w:rsidRPr="00AB1438" w:rsidRDefault="00EE33CA" w:rsidP="00EE33CA">
      <w:pPr>
        <w:suppressAutoHyphens/>
        <w:spacing w:after="0" w:line="240" w:lineRule="auto"/>
        <w:ind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sz w:val="20"/>
          <w:lang w:eastAsia="ru-RU"/>
        </w:rPr>
        <w:t>С этой даты поставки к Покупателю переходит право собственности на Товар, а также риск его случайной гибели или случайного повреждения. После подписания Сторонами АПС в бумажном виде, Покупатель направляет Поставщику Уведомление о приемке (</w:t>
      </w:r>
      <w:r w:rsidRPr="005E7444">
        <w:rPr>
          <w:rFonts w:ascii="Times New Roman" w:eastAsia="Times New Roman" w:hAnsi="Times New Roman" w:cs="Times New Roman"/>
          <w:sz w:val="20"/>
          <w:lang w:val="en-US" w:eastAsia="ru-RU"/>
        </w:rPr>
        <w:t>RECADV</w:t>
      </w:r>
      <w:r w:rsidRPr="005E7444">
        <w:rPr>
          <w:rFonts w:ascii="Times New Roman" w:eastAsia="Times New Roman" w:hAnsi="Times New Roman" w:cs="Times New Roman"/>
          <w:sz w:val="20"/>
          <w:lang w:eastAsia="ru-RU"/>
        </w:rPr>
        <w:t xml:space="preserve">), в ответ на которое </w:t>
      </w:r>
      <w:r w:rsidRPr="00AB1438">
        <w:rPr>
          <w:rFonts w:ascii="Times New Roman" w:eastAsia="Times New Roman" w:hAnsi="Times New Roman" w:cs="Times New Roman"/>
          <w:sz w:val="20"/>
          <w:lang w:eastAsia="ru-RU"/>
        </w:rPr>
        <w:t xml:space="preserve">Поставщик обязан в течение 5 дней с момента направления Покупателем такого уведомления направить УПД. </w:t>
      </w:r>
    </w:p>
    <w:p w14:paraId="359E9CF1" w14:textId="77777777" w:rsidR="00EE33CA" w:rsidRPr="005E7444" w:rsidRDefault="00EE33CA" w:rsidP="00EE33CA">
      <w:pPr>
        <w:suppressAutoHyphens/>
        <w:spacing w:after="0" w:line="240" w:lineRule="auto"/>
        <w:ind w:firstLine="709"/>
        <w:jc w:val="both"/>
        <w:rPr>
          <w:rFonts w:ascii="Times New Roman" w:eastAsia="Times New Roman" w:hAnsi="Times New Roman" w:cs="Times New Roman"/>
          <w:sz w:val="20"/>
          <w:lang w:eastAsia="ru-RU"/>
        </w:rPr>
      </w:pPr>
      <w:r w:rsidRPr="00AB1438">
        <w:rPr>
          <w:rFonts w:ascii="Times New Roman" w:eastAsia="Times New Roman" w:hAnsi="Times New Roman" w:cs="Times New Roman"/>
          <w:sz w:val="20"/>
          <w:lang w:eastAsia="ru-RU"/>
        </w:rPr>
        <w:t>В целях настоящего Дополнительного соглашения Уведомление</w:t>
      </w:r>
      <w:r w:rsidRPr="005E7444">
        <w:rPr>
          <w:rFonts w:ascii="Times New Roman" w:eastAsia="Times New Roman" w:hAnsi="Times New Roman" w:cs="Times New Roman"/>
          <w:sz w:val="20"/>
          <w:lang w:eastAsia="ru-RU"/>
        </w:rPr>
        <w:t xml:space="preserve"> о приемке (</w:t>
      </w:r>
      <w:r w:rsidRPr="005E7444">
        <w:rPr>
          <w:rFonts w:ascii="Times New Roman" w:eastAsia="Times New Roman" w:hAnsi="Times New Roman" w:cs="Times New Roman"/>
          <w:sz w:val="20"/>
          <w:lang w:val="en-US" w:eastAsia="ru-RU"/>
        </w:rPr>
        <w:t>RECADV</w:t>
      </w:r>
      <w:r w:rsidRPr="005E7444">
        <w:rPr>
          <w:rFonts w:ascii="Times New Roman" w:eastAsia="Times New Roman" w:hAnsi="Times New Roman" w:cs="Times New Roman"/>
          <w:sz w:val="20"/>
          <w:lang w:eastAsia="ru-RU"/>
        </w:rPr>
        <w:t xml:space="preserve">), направляемое Покупателем Поставщику, </w:t>
      </w:r>
      <w:r w:rsidRPr="00AB1438">
        <w:rPr>
          <w:rFonts w:ascii="Times New Roman" w:eastAsia="Times New Roman" w:hAnsi="Times New Roman" w:cs="Times New Roman"/>
          <w:sz w:val="20"/>
          <w:lang w:eastAsia="ru-RU"/>
        </w:rPr>
        <w:t>также является запросом Покупателя о предоставлении надлежащим образом оформленного УПД.</w:t>
      </w:r>
    </w:p>
    <w:p w14:paraId="20F795E8" w14:textId="77777777" w:rsidR="00EE33CA" w:rsidRPr="005E7444" w:rsidRDefault="00EE33CA" w:rsidP="00EE33CA">
      <w:pPr>
        <w:spacing w:after="0" w:line="240" w:lineRule="auto"/>
        <w:ind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sz w:val="20"/>
          <w:lang w:eastAsia="ru-RU"/>
        </w:rPr>
        <w:t>После получения от Поставщика УПД, Покупатель при отсутствии замечаний к УПД подписывает данный документ, который наравне с АПС в бумажном виде подтверждает отгрузку и приемку Товара.</w:t>
      </w:r>
      <w:r>
        <w:rPr>
          <w:rFonts w:ascii="Times New Roman" w:eastAsia="Times New Roman" w:hAnsi="Times New Roman" w:cs="Times New Roman"/>
          <w:sz w:val="20"/>
          <w:lang w:eastAsia="ru-RU"/>
        </w:rPr>
        <w:t xml:space="preserve"> </w:t>
      </w:r>
    </w:p>
    <w:p w14:paraId="553E9C47" w14:textId="77777777" w:rsidR="00EE33CA" w:rsidRDefault="00EE33CA" w:rsidP="00EE33CA">
      <w:pPr>
        <w:suppressAutoHyphens/>
        <w:spacing w:after="0" w:line="240" w:lineRule="auto"/>
        <w:ind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sz w:val="20"/>
          <w:lang w:eastAsia="ru-RU"/>
        </w:rPr>
        <w:t>В случае наличия замечаний к УПД Покупатель направляет Поставщику уведомление о необходимости внесения исправлений в УПД, после чего Поставщик направляет Покупателю ИУПД либо УКД в течение 5 дней с момента направления Покупателем такого уведомления. После получения Покупателем представленных документов от Поставщика ИУПД/УКД подписывается Покупателем и является документом, подтверждающим отгрузку и приемку Товара наравне с АПС в бумажном виде.</w:t>
      </w:r>
    </w:p>
    <w:p w14:paraId="5DFE3612" w14:textId="77777777" w:rsidR="00EE33CA" w:rsidRPr="005E7444" w:rsidRDefault="00EE33CA" w:rsidP="00EE33CA">
      <w:pPr>
        <w:suppressAutoHyphens/>
        <w:spacing w:after="0" w:line="240" w:lineRule="auto"/>
        <w:ind w:firstLine="709"/>
        <w:jc w:val="both"/>
        <w:rPr>
          <w:rFonts w:ascii="Times New Roman" w:eastAsia="Times New Roman" w:hAnsi="Times New Roman" w:cs="Times New Roman"/>
          <w:sz w:val="20"/>
          <w:lang w:eastAsia="ru-RU"/>
        </w:rPr>
      </w:pPr>
      <w:r w:rsidRPr="00F038EB">
        <w:rPr>
          <w:rFonts w:ascii="Times New Roman" w:eastAsia="Times New Roman" w:hAnsi="Times New Roman" w:cs="Times New Roman"/>
          <w:sz w:val="20"/>
          <w:lang w:eastAsia="ru-RU"/>
        </w:rPr>
        <w:t xml:space="preserve">В случае ошибки передачи системой Контур Диадок сведений </w:t>
      </w:r>
      <w:r w:rsidRPr="00F038EB">
        <w:rPr>
          <w:rFonts w:ascii="Times New Roman" w:eastAsia="Times New Roman" w:hAnsi="Times New Roman" w:cs="Times New Roman"/>
          <w:b/>
          <w:sz w:val="20"/>
          <w:lang w:eastAsia="ru-RU"/>
        </w:rPr>
        <w:t>о товарах, маркированных средствами идентификации, в Национальную система цифровой маркировки и прослеживаемости товаров «Честный знак»</w:t>
      </w:r>
      <w:r w:rsidRPr="00F038EB">
        <w:rPr>
          <w:rFonts w:ascii="Times New Roman" w:eastAsia="Times New Roman" w:hAnsi="Times New Roman" w:cs="Times New Roman"/>
          <w:sz w:val="20"/>
          <w:lang w:eastAsia="ru-RU"/>
        </w:rPr>
        <w:t xml:space="preserve"> (согласно актуальных требований законодательства РФ) по причинам некорректного формирования документа на стороне Поставщика, Поставщик обязан в течение 1 календарного дня аннулировать ошибочный документ, сформировать и подписать УПД/УКД/ИУПД для подписания и повторной передачи в «Честный знак».</w:t>
      </w:r>
    </w:p>
    <w:p w14:paraId="0362FC07" w14:textId="5B34CE49" w:rsidR="00EE33CA" w:rsidRDefault="00EE33CA" w:rsidP="00F064E0">
      <w:pPr>
        <w:spacing w:after="0" w:line="240" w:lineRule="auto"/>
        <w:jc w:val="both"/>
        <w:rPr>
          <w:rFonts w:ascii="Times New Roman" w:hAnsi="Times New Roman" w:cs="Times New Roman"/>
          <w:bCs/>
          <w:sz w:val="20"/>
          <w:szCs w:val="20"/>
        </w:rPr>
      </w:pPr>
    </w:p>
    <w:p w14:paraId="6A3D22DC" w14:textId="1D90DFB0" w:rsidR="00EE33CA" w:rsidRDefault="00EE33CA" w:rsidP="00F064E0">
      <w:pPr>
        <w:spacing w:after="0" w:line="240" w:lineRule="auto"/>
        <w:jc w:val="both"/>
        <w:rPr>
          <w:rFonts w:ascii="Times New Roman" w:hAnsi="Times New Roman" w:cs="Times New Roman"/>
          <w:bCs/>
          <w:sz w:val="20"/>
          <w:szCs w:val="20"/>
        </w:rPr>
      </w:pPr>
      <w:r w:rsidRPr="00EE33CA">
        <w:rPr>
          <w:rFonts w:ascii="Times New Roman" w:hAnsi="Times New Roman" w:cs="Times New Roman"/>
          <w:b/>
          <w:bCs/>
          <w:sz w:val="20"/>
          <w:szCs w:val="20"/>
        </w:rPr>
        <w:lastRenderedPageBreak/>
        <w:t>7.5. СЛУЧАИ ВЫСТАВЛЕНИЯ УПД/УКД/ИУПД НА БУМАЖНОМ НОСИТЕЛЕ</w:t>
      </w:r>
      <w:r>
        <w:rPr>
          <w:rFonts w:ascii="Times New Roman" w:hAnsi="Times New Roman" w:cs="Times New Roman"/>
          <w:bCs/>
          <w:sz w:val="20"/>
          <w:szCs w:val="20"/>
        </w:rPr>
        <w:t>:</w:t>
      </w:r>
    </w:p>
    <w:p w14:paraId="491A48CE" w14:textId="4C8EB18C" w:rsidR="00EE33CA" w:rsidRPr="005E7444" w:rsidRDefault="003C64CD" w:rsidP="003F51ED">
      <w:pPr>
        <w:suppressAutoHyphens/>
        <w:spacing w:after="0" w:line="240" w:lineRule="auto"/>
        <w:jc w:val="both"/>
        <w:rPr>
          <w:rFonts w:ascii="Times New Roman" w:eastAsia="Times New Roman" w:hAnsi="Times New Roman" w:cs="Times New Roman"/>
          <w:sz w:val="20"/>
          <w:lang w:eastAsia="ru-RU"/>
        </w:rPr>
      </w:pPr>
      <w:r w:rsidRPr="003F51ED">
        <w:rPr>
          <w:rFonts w:ascii="Times New Roman" w:eastAsia="Times New Roman" w:hAnsi="Times New Roman" w:cs="Times New Roman"/>
          <w:b/>
          <w:sz w:val="20"/>
          <w:lang w:eastAsia="ru-RU"/>
        </w:rPr>
        <w:t>7</w:t>
      </w:r>
      <w:r w:rsidR="00EE33CA" w:rsidRPr="003F51ED">
        <w:rPr>
          <w:rFonts w:ascii="Times New Roman" w:eastAsia="Times New Roman" w:hAnsi="Times New Roman" w:cs="Times New Roman"/>
          <w:b/>
          <w:sz w:val="20"/>
          <w:lang w:eastAsia="ru-RU"/>
        </w:rPr>
        <w:t>.</w:t>
      </w:r>
      <w:r w:rsidRPr="003F51ED">
        <w:rPr>
          <w:rFonts w:ascii="Times New Roman" w:eastAsia="Times New Roman" w:hAnsi="Times New Roman" w:cs="Times New Roman"/>
          <w:b/>
          <w:sz w:val="20"/>
          <w:lang w:eastAsia="ru-RU"/>
        </w:rPr>
        <w:t>5.</w:t>
      </w:r>
      <w:r w:rsidR="00EE33CA" w:rsidRPr="003F51ED">
        <w:rPr>
          <w:rFonts w:ascii="Times New Roman" w:eastAsia="Times New Roman" w:hAnsi="Times New Roman" w:cs="Times New Roman"/>
          <w:b/>
          <w:sz w:val="20"/>
          <w:lang w:eastAsia="ru-RU"/>
        </w:rPr>
        <w:t>1.</w:t>
      </w:r>
      <w:r w:rsidR="00EE33CA" w:rsidRPr="005E7444">
        <w:rPr>
          <w:rFonts w:ascii="Times New Roman" w:eastAsia="Times New Roman" w:hAnsi="Times New Roman" w:cs="Times New Roman"/>
          <w:sz w:val="20"/>
          <w:lang w:eastAsia="ru-RU"/>
        </w:rPr>
        <w:t xml:space="preserve"> В случае если после отправки Покупателю УПД/УКД/ИУПД Поставщик в течение 1 (одного) рабочего дня не получил подтверждение Оператора электронного документооборота и/или извещения Покупателя о получении УПД/УКД/ИУПД, Поставщик обращается в техническую поддержку Оператора электронного документооборота для выяснения причин сбоя. В случае необходимости Поставщик повторно передает УПД/УКД/ИУПД в адрес Покупателя. </w:t>
      </w:r>
    </w:p>
    <w:p w14:paraId="53A315F4" w14:textId="3058C909" w:rsidR="00540803" w:rsidRPr="00BA35D1" w:rsidRDefault="00EE33CA" w:rsidP="00540803">
      <w:pPr>
        <w:spacing w:after="0" w:line="240" w:lineRule="auto"/>
        <w:jc w:val="both"/>
        <w:rPr>
          <w:rFonts w:ascii="Times New Roman" w:eastAsia="Times New Roman" w:hAnsi="Times New Roman" w:cs="Times New Roman"/>
          <w:sz w:val="20"/>
          <w:lang w:eastAsia="ru-RU"/>
        </w:rPr>
      </w:pPr>
      <w:r w:rsidRPr="005E7444">
        <w:rPr>
          <w:rFonts w:ascii="Times New Roman" w:eastAsia="Times New Roman" w:hAnsi="Times New Roman" w:cs="Times New Roman"/>
          <w:sz w:val="20"/>
          <w:lang w:eastAsia="ru-RU"/>
        </w:rPr>
        <w:t xml:space="preserve">При отсутствии в течение 1 (одного) дня после повторной передачи УПД/УКД/ИУПД Поставщиком подтверждения Оператора электронного документооборота и/или извещения Покупателя о получении УПД/УКД/ИУПД Поставщик </w:t>
      </w:r>
      <w:r w:rsidR="00540803">
        <w:rPr>
          <w:rFonts w:ascii="Times New Roman" w:eastAsia="Times New Roman" w:hAnsi="Times New Roman" w:cs="Times New Roman"/>
          <w:sz w:val="20"/>
          <w:lang w:eastAsia="ru-RU"/>
        </w:rPr>
        <w:t xml:space="preserve">обязан в течение </w:t>
      </w:r>
      <w:r w:rsidR="00BA35D1">
        <w:rPr>
          <w:rFonts w:ascii="Times New Roman" w:eastAsia="Times New Roman" w:hAnsi="Times New Roman" w:cs="Times New Roman"/>
          <w:sz w:val="20"/>
          <w:lang w:eastAsia="ru-RU"/>
        </w:rPr>
        <w:t>3-х рабочих дней с момента оформления</w:t>
      </w:r>
      <w:r w:rsidRPr="005E7444">
        <w:rPr>
          <w:rFonts w:ascii="Times New Roman" w:eastAsia="Times New Roman" w:hAnsi="Times New Roman" w:cs="Times New Roman"/>
          <w:sz w:val="20"/>
          <w:lang w:eastAsia="ru-RU"/>
        </w:rPr>
        <w:t xml:space="preserve"> передать счет-фактуру и ТОРГ-12 или универсальный передаточный документ в статусе «счет-фактура и передаточный документ» в </w:t>
      </w:r>
      <w:r w:rsidR="00BA35D1" w:rsidRPr="00BA35D1">
        <w:rPr>
          <w:rFonts w:ascii="Times New Roman" w:eastAsia="Times New Roman" w:hAnsi="Times New Roman" w:cs="Times New Roman"/>
          <w:sz w:val="20"/>
          <w:lang w:eastAsia="ru-RU"/>
        </w:rPr>
        <w:t xml:space="preserve"> подразделение Покупателя по адресу: 241035, Россия, г. Брянск, микрорайон Московский, д. 44Б офис 11. </w:t>
      </w:r>
      <w:r w:rsidRPr="005E7444">
        <w:rPr>
          <w:rFonts w:ascii="Times New Roman" w:eastAsia="Times New Roman" w:hAnsi="Times New Roman" w:cs="Times New Roman"/>
          <w:sz w:val="20"/>
          <w:lang w:eastAsia="ru-RU"/>
        </w:rPr>
        <w:t>Покупателя на бумажном носителе.</w:t>
      </w:r>
      <w:r w:rsidR="00540803" w:rsidRPr="00BA35D1">
        <w:rPr>
          <w:rFonts w:ascii="Times New Roman" w:eastAsia="Times New Roman" w:hAnsi="Times New Roman" w:cs="Times New Roman"/>
          <w:sz w:val="20"/>
          <w:lang w:eastAsia="ru-RU"/>
        </w:rPr>
        <w:t xml:space="preserve"> Документы, переданные через другие объекты Покупателя, к рассмотрению не принимаются.</w:t>
      </w:r>
    </w:p>
    <w:p w14:paraId="1067F2A9" w14:textId="6F2DF3AF" w:rsidR="00EE33CA" w:rsidRPr="005E7444" w:rsidRDefault="00540803" w:rsidP="00540803">
      <w:pPr>
        <w:suppressAutoHyphens/>
        <w:spacing w:after="0" w:line="240" w:lineRule="auto"/>
        <w:ind w:firstLine="709"/>
        <w:jc w:val="both"/>
        <w:rPr>
          <w:rFonts w:ascii="Times New Roman" w:eastAsia="Times New Roman" w:hAnsi="Times New Roman" w:cs="Times New Roman"/>
          <w:sz w:val="20"/>
          <w:lang w:eastAsia="ru-RU"/>
        </w:rPr>
      </w:pPr>
      <w:r w:rsidRPr="00BA35D1">
        <w:rPr>
          <w:rFonts w:ascii="Times New Roman" w:eastAsia="Times New Roman" w:hAnsi="Times New Roman" w:cs="Times New Roman"/>
          <w:sz w:val="20"/>
          <w:lang w:eastAsia="ru-RU"/>
        </w:rPr>
        <w:t>Покупатель вправе направить Поставщику требование о предоставлении корректных счетов-фактур (УПД) по адресу электронной почты, указанному в Договоре, либо через систему EDI. В случае несогласия Поставщика с требованием Покупателя, Поставщик обязан в течение 3 рабочих дней с момента получения таких требований направить ему мотивированный отказ. В случае несоблюдения Поставщиком указанного срока, требование Покупателя о корректировке документов признается обоснованным</w:t>
      </w:r>
      <w:r w:rsidR="00BA35D1" w:rsidRPr="00BA35D1">
        <w:rPr>
          <w:rFonts w:ascii="Times New Roman" w:eastAsia="Times New Roman" w:hAnsi="Times New Roman" w:cs="Times New Roman"/>
          <w:sz w:val="20"/>
          <w:lang w:eastAsia="ru-RU"/>
        </w:rPr>
        <w:t>.</w:t>
      </w:r>
    </w:p>
    <w:p w14:paraId="7ED4FF7A" w14:textId="7FEA5279" w:rsidR="00EE33CA" w:rsidRPr="005E7444" w:rsidRDefault="003C64CD" w:rsidP="003F51ED">
      <w:pPr>
        <w:suppressAutoHyphens/>
        <w:spacing w:after="0" w:line="240" w:lineRule="auto"/>
        <w:jc w:val="both"/>
        <w:rPr>
          <w:rFonts w:ascii="Times New Roman" w:eastAsia="Times New Roman" w:hAnsi="Times New Roman" w:cs="Times New Roman"/>
          <w:sz w:val="20"/>
          <w:lang w:eastAsia="ru-RU"/>
        </w:rPr>
      </w:pPr>
      <w:r w:rsidRPr="003F51ED">
        <w:rPr>
          <w:rFonts w:ascii="Times New Roman" w:eastAsia="Times New Roman" w:hAnsi="Times New Roman" w:cs="Times New Roman"/>
          <w:b/>
          <w:sz w:val="20"/>
          <w:lang w:eastAsia="ru-RU"/>
        </w:rPr>
        <w:t>7.5.</w:t>
      </w:r>
      <w:r w:rsidR="00EE33CA" w:rsidRPr="003F51ED">
        <w:rPr>
          <w:rFonts w:ascii="Times New Roman" w:eastAsia="Times New Roman" w:hAnsi="Times New Roman" w:cs="Times New Roman"/>
          <w:b/>
          <w:sz w:val="20"/>
          <w:lang w:eastAsia="ru-RU"/>
        </w:rPr>
        <w:t>2.</w:t>
      </w:r>
      <w:r w:rsidR="00EE33CA" w:rsidRPr="005E7444">
        <w:rPr>
          <w:rFonts w:ascii="Times New Roman" w:eastAsia="Times New Roman" w:hAnsi="Times New Roman" w:cs="Times New Roman"/>
          <w:sz w:val="20"/>
          <w:lang w:eastAsia="ru-RU"/>
        </w:rPr>
        <w:t xml:space="preserve"> В случае наступления обстоятельств, таких как:</w:t>
      </w:r>
    </w:p>
    <w:p w14:paraId="4C59F377" w14:textId="77777777" w:rsidR="00EE33CA" w:rsidRPr="005E7444" w:rsidRDefault="00EE33CA" w:rsidP="00822068">
      <w:pPr>
        <w:numPr>
          <w:ilvl w:val="0"/>
          <w:numId w:val="5"/>
        </w:numPr>
        <w:spacing w:after="0" w:line="240" w:lineRule="auto"/>
        <w:ind w:left="0"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sz w:val="20"/>
          <w:lang w:eastAsia="ru-RU"/>
        </w:rPr>
        <w:t xml:space="preserve">недоступность платформы </w:t>
      </w:r>
      <w:r w:rsidRPr="005E7444">
        <w:rPr>
          <w:rFonts w:ascii="Times New Roman" w:eastAsia="Times New Roman" w:hAnsi="Times New Roman" w:cs="Times New Roman"/>
          <w:sz w:val="20"/>
          <w:lang w:val="en-US" w:eastAsia="ru-RU"/>
        </w:rPr>
        <w:t>EDI</w:t>
      </w:r>
      <w:r w:rsidRPr="005E7444">
        <w:rPr>
          <w:rFonts w:ascii="Times New Roman" w:eastAsia="Times New Roman" w:hAnsi="Times New Roman" w:cs="Times New Roman"/>
          <w:sz w:val="20"/>
          <w:lang w:eastAsia="ru-RU"/>
        </w:rPr>
        <w:t>-провайдера;</w:t>
      </w:r>
    </w:p>
    <w:p w14:paraId="31DDF7B8" w14:textId="77777777" w:rsidR="00EE33CA" w:rsidRPr="005E7444" w:rsidRDefault="00EE33CA" w:rsidP="00822068">
      <w:pPr>
        <w:numPr>
          <w:ilvl w:val="0"/>
          <w:numId w:val="5"/>
        </w:numPr>
        <w:spacing w:after="0" w:line="240" w:lineRule="auto"/>
        <w:ind w:left="0"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sz w:val="20"/>
          <w:lang w:eastAsia="ru-RU"/>
        </w:rPr>
        <w:t>другие неотложные, аварийные и ремонтно-восстановительные работы на принимающем или отправляющем оборудовании;</w:t>
      </w:r>
    </w:p>
    <w:p w14:paraId="2B751F5E" w14:textId="77777777" w:rsidR="00EE33CA" w:rsidRPr="005E7444" w:rsidRDefault="00EE33CA" w:rsidP="00EE33CA">
      <w:pPr>
        <w:spacing w:after="0" w:line="240" w:lineRule="auto"/>
        <w:ind w:firstLine="709"/>
        <w:jc w:val="both"/>
        <w:rPr>
          <w:rFonts w:ascii="Times New Roman" w:eastAsia="Times New Roman" w:hAnsi="Times New Roman" w:cs="Times New Roman"/>
          <w:sz w:val="20"/>
          <w:lang w:eastAsia="ru-RU"/>
        </w:rPr>
      </w:pPr>
      <w:r w:rsidRPr="005E7444">
        <w:rPr>
          <w:rFonts w:ascii="Times New Roman" w:eastAsia="Times New Roman" w:hAnsi="Times New Roman" w:cs="Times New Roman"/>
          <w:sz w:val="20"/>
          <w:lang w:eastAsia="ru-RU"/>
        </w:rPr>
        <w:t xml:space="preserve">Стороны письменно уведомляют друг друга о предварительных сроках устранения вышеописанных обстоятельств и приостановке электронного документооборота и прикладывают все усилия для их устранения в пределах 7 дней. </w:t>
      </w:r>
    </w:p>
    <w:p w14:paraId="4741249A" w14:textId="011A9C0D" w:rsidR="00EE33CA" w:rsidRPr="005E7444" w:rsidRDefault="00EE33CA" w:rsidP="00EE33CA">
      <w:pPr>
        <w:spacing w:after="0" w:line="240" w:lineRule="auto"/>
        <w:ind w:firstLine="709"/>
        <w:jc w:val="both"/>
        <w:rPr>
          <w:rFonts w:ascii="Times New Roman" w:eastAsia="Times New Roman" w:hAnsi="Times New Roman" w:cs="Times New Roman"/>
          <w:sz w:val="20"/>
          <w:lang w:eastAsia="ru-RU"/>
        </w:rPr>
      </w:pPr>
      <w:r w:rsidRPr="00BA35D1">
        <w:rPr>
          <w:rFonts w:ascii="Times New Roman" w:eastAsia="Times New Roman" w:hAnsi="Times New Roman" w:cs="Times New Roman"/>
          <w:sz w:val="20"/>
          <w:lang w:eastAsia="ru-RU"/>
        </w:rPr>
        <w:t xml:space="preserve">По истечении данного срока Стороны обязаны перейти на бумажный документооборот, предусмотренный </w:t>
      </w:r>
      <w:r w:rsidR="00BA35D1" w:rsidRPr="00BA35D1">
        <w:rPr>
          <w:rFonts w:ascii="Times New Roman" w:eastAsia="Times New Roman" w:hAnsi="Times New Roman" w:cs="Times New Roman"/>
          <w:sz w:val="20"/>
          <w:lang w:eastAsia="ru-RU"/>
        </w:rPr>
        <w:t>настоящим разделом 7.5. настоящего Договора</w:t>
      </w:r>
      <w:r w:rsidR="00DC1169">
        <w:rPr>
          <w:rFonts w:ascii="Times New Roman" w:eastAsia="Times New Roman" w:hAnsi="Times New Roman" w:cs="Times New Roman"/>
          <w:sz w:val="20"/>
          <w:lang w:eastAsia="ru-RU"/>
        </w:rPr>
        <w:t xml:space="preserve"> </w:t>
      </w:r>
      <w:r w:rsidRPr="00BA35D1">
        <w:rPr>
          <w:rFonts w:ascii="Times New Roman" w:eastAsia="Times New Roman" w:hAnsi="Times New Roman" w:cs="Times New Roman"/>
          <w:sz w:val="20"/>
          <w:lang w:eastAsia="ru-RU"/>
        </w:rPr>
        <w:t>до момента устранения обстоятельств, описанных выше.</w:t>
      </w:r>
    </w:p>
    <w:p w14:paraId="2925FE6A" w14:textId="576D559C" w:rsidR="00EE33CA" w:rsidRPr="00F038EB" w:rsidRDefault="003C64CD" w:rsidP="00822068">
      <w:pPr>
        <w:spacing w:after="0" w:line="240" w:lineRule="auto"/>
        <w:jc w:val="both"/>
        <w:rPr>
          <w:rFonts w:ascii="Times New Roman" w:eastAsia="Times New Roman" w:hAnsi="Times New Roman" w:cs="Times New Roman"/>
          <w:sz w:val="20"/>
          <w:lang w:eastAsia="ru-RU"/>
        </w:rPr>
      </w:pPr>
      <w:r w:rsidRPr="00822068">
        <w:rPr>
          <w:rFonts w:ascii="Times New Roman" w:eastAsia="Times New Roman" w:hAnsi="Times New Roman" w:cs="Times New Roman"/>
          <w:b/>
          <w:sz w:val="20"/>
          <w:lang w:eastAsia="ru-RU"/>
        </w:rPr>
        <w:t>7.5</w:t>
      </w:r>
      <w:r w:rsidR="00EE33CA" w:rsidRPr="00822068">
        <w:rPr>
          <w:rFonts w:ascii="Times New Roman" w:eastAsia="Times New Roman" w:hAnsi="Times New Roman" w:cs="Times New Roman"/>
          <w:b/>
          <w:sz w:val="20"/>
          <w:lang w:eastAsia="ru-RU"/>
        </w:rPr>
        <w:t>.3.</w:t>
      </w:r>
      <w:r w:rsidR="00EE33CA" w:rsidRPr="005E7444">
        <w:rPr>
          <w:rFonts w:ascii="Times New Roman" w:eastAsia="Times New Roman" w:hAnsi="Times New Roman" w:cs="Times New Roman"/>
          <w:sz w:val="20"/>
          <w:lang w:eastAsia="ru-RU"/>
        </w:rPr>
        <w:t xml:space="preserve"> В случае возникновения у Поставщика или Оператора электронного документооборота вышеуказанных обстоятельств, повлекших нарушение установленного настоящим Дополнительным соглашением порядка выставления УПД/УКД/ИУПД, </w:t>
      </w:r>
      <w:r w:rsidR="00EE33CA" w:rsidRPr="00F038EB">
        <w:rPr>
          <w:rFonts w:ascii="Times New Roman" w:eastAsia="Times New Roman" w:hAnsi="Times New Roman" w:cs="Times New Roman"/>
          <w:sz w:val="20"/>
          <w:lang w:eastAsia="ru-RU"/>
        </w:rPr>
        <w:t xml:space="preserve">Покупатель не несёт ответственность за нарушение сроков оплаты непродовольственных Товаров, предусмотренных Договором поставки по невыставленным УПД/УКД/ИУПД. </w:t>
      </w:r>
    </w:p>
    <w:p w14:paraId="06AB5B10" w14:textId="6C9E0B15" w:rsidR="00F064E0" w:rsidRPr="0008321A" w:rsidRDefault="003C64CD" w:rsidP="00F064E0">
      <w:pPr>
        <w:spacing w:after="0" w:line="240" w:lineRule="auto"/>
        <w:jc w:val="both"/>
        <w:rPr>
          <w:rFonts w:ascii="Times New Roman" w:hAnsi="Times New Roman" w:cs="Times New Roman"/>
          <w:bCs/>
          <w:sz w:val="20"/>
          <w:szCs w:val="20"/>
        </w:rPr>
      </w:pPr>
      <w:r w:rsidRPr="00822068">
        <w:rPr>
          <w:rFonts w:ascii="Times New Roman" w:hAnsi="Times New Roman" w:cs="Times New Roman"/>
          <w:b/>
          <w:bCs/>
          <w:sz w:val="20"/>
          <w:szCs w:val="20"/>
        </w:rPr>
        <w:t>7.6.</w:t>
      </w:r>
      <w:r w:rsidRPr="003C64CD">
        <w:rPr>
          <w:rFonts w:ascii="Times New Roman" w:hAnsi="Times New Roman" w:cs="Times New Roman"/>
          <w:bCs/>
          <w:sz w:val="20"/>
          <w:szCs w:val="20"/>
        </w:rPr>
        <w:t xml:space="preserve"> П</w:t>
      </w:r>
      <w:r w:rsidR="00F064E0" w:rsidRPr="003C64CD">
        <w:rPr>
          <w:rFonts w:ascii="Times New Roman" w:hAnsi="Times New Roman" w:cs="Times New Roman"/>
          <w:bCs/>
          <w:sz w:val="20"/>
          <w:szCs w:val="20"/>
        </w:rPr>
        <w:t>оставщик</w:t>
      </w:r>
      <w:r w:rsidR="00F064E0" w:rsidRPr="0008321A">
        <w:rPr>
          <w:rFonts w:ascii="Times New Roman" w:hAnsi="Times New Roman" w:cs="Times New Roman"/>
          <w:bCs/>
          <w:sz w:val="20"/>
          <w:szCs w:val="20"/>
        </w:rPr>
        <w:t xml:space="preserve"> направляет электронные документы, предусмотренные Договором, по электронной почте исключительно при технической невозможности использования ЭДО или при возникновении обстоятельств непреодолимой силы (раздел 8 Договора). Под технической невозможностью использования ЭДО понимаются обстоятельства, предусмотренные Требованиями к EDI-документам, размещены на сайте Покупателя по адресу </w:t>
      </w:r>
      <w:hyperlink r:id="rId18" w:tgtFrame="_blank" w:history="1">
        <w:r w:rsidR="003F51ED">
          <w:rPr>
            <w:rStyle w:val="a4"/>
            <w:rFonts w:ascii="Calibri" w:hAnsi="Calibri" w:cs="Calibri"/>
            <w:shd w:val="clear" w:color="auto" w:fill="FFFFFF"/>
          </w:rPr>
          <w:t>https://retail32.com/wp-content/uploads/2023/03/2.-Poryadok-obmena-dokumentami-EDO-Trebovaniya-k-EDI-dokumentam.docx</w:t>
        </w:r>
      </w:hyperlink>
      <w:r w:rsidR="00F064E0" w:rsidRPr="0008321A">
        <w:rPr>
          <w:rFonts w:ascii="Times New Roman" w:hAnsi="Times New Roman" w:cs="Times New Roman"/>
          <w:bCs/>
          <w:sz w:val="20"/>
          <w:szCs w:val="20"/>
        </w:rPr>
        <w:t>.</w:t>
      </w:r>
    </w:p>
    <w:p w14:paraId="5153ECEF" w14:textId="3863994B"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7.</w:t>
      </w:r>
      <w:r w:rsidR="003C64CD">
        <w:rPr>
          <w:rFonts w:ascii="Times New Roman" w:hAnsi="Times New Roman" w:cs="Times New Roman"/>
          <w:b/>
          <w:bCs/>
          <w:sz w:val="20"/>
          <w:szCs w:val="20"/>
        </w:rPr>
        <w:t>7</w:t>
      </w:r>
      <w:r w:rsidRPr="00086328">
        <w:rPr>
          <w:rFonts w:ascii="Times New Roman" w:hAnsi="Times New Roman" w:cs="Times New Roman"/>
          <w:b/>
          <w:bCs/>
          <w:sz w:val="20"/>
          <w:szCs w:val="20"/>
        </w:rPr>
        <w:t xml:space="preserve">. </w:t>
      </w:r>
      <w:r w:rsidRPr="00EE6842">
        <w:rPr>
          <w:rFonts w:ascii="Times New Roman" w:hAnsi="Times New Roman" w:cs="Times New Roman"/>
          <w:bCs/>
          <w:sz w:val="20"/>
          <w:szCs w:val="20"/>
        </w:rPr>
        <w:t>Автоматическое подтверждение доставки EDI-документа считается надлежащим подтверждением доставки документа и означает, что Сторона получила указанный электронный документ. Все ссылки на неполучение или получение в искаженном виде считаются ничтожными, если ссылающейся на это Стороной не будет предоставлен документ от оператора ЭДО, подтверждающий отсутствие спорного документа другой стороны в системе оператора ЭДО или неполучение документа Стороной, ссылающейся на вышеуказанные обстоятельства.</w:t>
      </w:r>
    </w:p>
    <w:p w14:paraId="1BB56611" w14:textId="7B7C787F"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7.</w:t>
      </w:r>
      <w:r w:rsidR="003C64CD">
        <w:rPr>
          <w:rFonts w:ascii="Times New Roman" w:hAnsi="Times New Roman" w:cs="Times New Roman"/>
          <w:b/>
          <w:bCs/>
          <w:sz w:val="20"/>
          <w:szCs w:val="20"/>
        </w:rPr>
        <w:t>8</w:t>
      </w:r>
      <w:r w:rsidRPr="00086328">
        <w:rPr>
          <w:rFonts w:ascii="Times New Roman" w:hAnsi="Times New Roman" w:cs="Times New Roman"/>
          <w:b/>
          <w:bCs/>
          <w:sz w:val="20"/>
          <w:szCs w:val="20"/>
        </w:rPr>
        <w:t xml:space="preserve">. </w:t>
      </w:r>
      <w:r w:rsidRPr="00EE6842">
        <w:rPr>
          <w:rFonts w:ascii="Times New Roman" w:hAnsi="Times New Roman" w:cs="Times New Roman"/>
          <w:bCs/>
          <w:sz w:val="20"/>
          <w:szCs w:val="20"/>
        </w:rPr>
        <w:t>В случае возникновения споров, разногласий и конфликтов все электронные документы, направленные с помощью системы ЭДО являются надлежащими доказательствами и предоставляются провайдером системы ЭДО по требованию стороны.</w:t>
      </w:r>
    </w:p>
    <w:p w14:paraId="2C441DB2" w14:textId="77777777" w:rsidR="00822068" w:rsidRDefault="00822068" w:rsidP="00F064E0">
      <w:pPr>
        <w:spacing w:after="0" w:line="240" w:lineRule="auto"/>
        <w:jc w:val="both"/>
        <w:rPr>
          <w:rFonts w:ascii="Times New Roman" w:hAnsi="Times New Roman" w:cs="Times New Roman"/>
          <w:b/>
          <w:bCs/>
          <w:sz w:val="20"/>
          <w:szCs w:val="20"/>
        </w:rPr>
      </w:pPr>
    </w:p>
    <w:p w14:paraId="19195A78" w14:textId="598DB420" w:rsidR="00F064E0" w:rsidRPr="00086328" w:rsidRDefault="00F064E0" w:rsidP="00F064E0">
      <w:pPr>
        <w:spacing w:after="0" w:line="240" w:lineRule="auto"/>
        <w:jc w:val="both"/>
        <w:rPr>
          <w:rFonts w:ascii="Times New Roman" w:hAnsi="Times New Roman" w:cs="Times New Roman"/>
          <w:b/>
          <w:bCs/>
          <w:sz w:val="20"/>
          <w:szCs w:val="20"/>
        </w:rPr>
      </w:pPr>
      <w:r w:rsidRPr="00086328">
        <w:rPr>
          <w:rFonts w:ascii="Times New Roman" w:hAnsi="Times New Roman" w:cs="Times New Roman"/>
          <w:b/>
          <w:bCs/>
          <w:sz w:val="20"/>
          <w:szCs w:val="20"/>
        </w:rPr>
        <w:t>СПОСОБЫ ПЕРЕДАЧИ ДОКУМЕНТОВ:</w:t>
      </w:r>
    </w:p>
    <w:p w14:paraId="7CB05B39" w14:textId="185E9A02" w:rsidR="00F064E0" w:rsidRPr="00E902AC" w:rsidRDefault="00F064E0" w:rsidP="00F064E0">
      <w:pPr>
        <w:spacing w:after="0" w:line="240" w:lineRule="auto"/>
        <w:jc w:val="both"/>
        <w:rPr>
          <w:rFonts w:ascii="Times New Roman" w:hAnsi="Times New Roman" w:cs="Times New Roman"/>
          <w:bCs/>
          <w:sz w:val="20"/>
          <w:szCs w:val="20"/>
        </w:rPr>
      </w:pPr>
      <w:r w:rsidRPr="00822068">
        <w:rPr>
          <w:rFonts w:ascii="Times New Roman" w:hAnsi="Times New Roman" w:cs="Times New Roman"/>
          <w:b/>
          <w:bCs/>
          <w:sz w:val="20"/>
          <w:szCs w:val="20"/>
        </w:rPr>
        <w:t>7.</w:t>
      </w:r>
      <w:r w:rsidR="003C64CD" w:rsidRPr="00822068">
        <w:rPr>
          <w:rFonts w:ascii="Times New Roman" w:hAnsi="Times New Roman" w:cs="Times New Roman"/>
          <w:b/>
          <w:bCs/>
          <w:sz w:val="20"/>
          <w:szCs w:val="20"/>
        </w:rPr>
        <w:t>9</w:t>
      </w:r>
      <w:r w:rsidRPr="00822068">
        <w:rPr>
          <w:rFonts w:ascii="Times New Roman" w:hAnsi="Times New Roman" w:cs="Times New Roman"/>
          <w:b/>
          <w:bCs/>
          <w:sz w:val="20"/>
          <w:szCs w:val="20"/>
        </w:rPr>
        <w:t>.</w:t>
      </w:r>
      <w:r w:rsidRPr="00E902AC">
        <w:rPr>
          <w:rFonts w:ascii="Times New Roman" w:hAnsi="Times New Roman" w:cs="Times New Roman"/>
          <w:bCs/>
          <w:sz w:val="20"/>
          <w:szCs w:val="20"/>
        </w:rPr>
        <w:t xml:space="preserve"> В случае если положениями Договора прямо не предусмотрен способ передачи документов, все документы, предусмотренные Договором, передаются Сторонами любым из следующих способов:</w:t>
      </w:r>
    </w:p>
    <w:p w14:paraId="14A88B4D" w14:textId="034984CA" w:rsidR="00F064E0" w:rsidRPr="00EE6842" w:rsidRDefault="00822068" w:rsidP="00822068">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 </w:t>
      </w:r>
      <w:r w:rsidR="00F064E0" w:rsidRPr="00E902AC">
        <w:rPr>
          <w:rFonts w:ascii="Times New Roman" w:hAnsi="Times New Roman" w:cs="Times New Roman"/>
          <w:bCs/>
          <w:sz w:val="20"/>
          <w:szCs w:val="20"/>
        </w:rPr>
        <w:t>ценным письмом (с описью вложения и уведомлением о вручении);</w:t>
      </w:r>
    </w:p>
    <w:p w14:paraId="20F4CA8A" w14:textId="33B20F7B" w:rsidR="00F064E0" w:rsidRPr="00EE6842" w:rsidRDefault="00822068" w:rsidP="00822068">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 </w:t>
      </w:r>
      <w:r w:rsidR="00F064E0" w:rsidRPr="00EE6842">
        <w:rPr>
          <w:rFonts w:ascii="Times New Roman" w:hAnsi="Times New Roman" w:cs="Times New Roman"/>
          <w:bCs/>
          <w:sz w:val="20"/>
          <w:szCs w:val="20"/>
        </w:rPr>
        <w:t>электронной почтой;</w:t>
      </w:r>
    </w:p>
    <w:p w14:paraId="6A0AC122" w14:textId="5850C6DE" w:rsidR="00F064E0" w:rsidRPr="00EE6842" w:rsidRDefault="00822068" w:rsidP="00822068">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 </w:t>
      </w:r>
      <w:r w:rsidR="00F064E0" w:rsidRPr="00EE6842">
        <w:rPr>
          <w:rFonts w:ascii="Times New Roman" w:hAnsi="Times New Roman" w:cs="Times New Roman"/>
          <w:bCs/>
          <w:sz w:val="20"/>
          <w:szCs w:val="20"/>
        </w:rPr>
        <w:t>доставкой курьером;</w:t>
      </w:r>
    </w:p>
    <w:p w14:paraId="39A02D9D" w14:textId="06AEABEE" w:rsidR="00F064E0" w:rsidRPr="00EE6842" w:rsidRDefault="00822068" w:rsidP="00822068">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 </w:t>
      </w:r>
      <w:r w:rsidR="00F064E0" w:rsidRPr="00EE6842">
        <w:rPr>
          <w:rFonts w:ascii="Times New Roman" w:hAnsi="Times New Roman" w:cs="Times New Roman"/>
          <w:bCs/>
          <w:sz w:val="20"/>
          <w:szCs w:val="20"/>
        </w:rPr>
        <w:t xml:space="preserve">через систему электронного обмена EDI документами. </w:t>
      </w:r>
    </w:p>
    <w:p w14:paraId="5102A7F7"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Датой получения считаются:</w:t>
      </w:r>
    </w:p>
    <w:p w14:paraId="6DF296F4" w14:textId="73F93D94" w:rsidR="00F064E0" w:rsidRPr="00EE6842" w:rsidRDefault="00822068" w:rsidP="00822068">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 </w:t>
      </w:r>
      <w:r w:rsidR="00F064E0" w:rsidRPr="00EE6842">
        <w:rPr>
          <w:rFonts w:ascii="Times New Roman" w:hAnsi="Times New Roman" w:cs="Times New Roman"/>
          <w:bCs/>
          <w:sz w:val="20"/>
          <w:szCs w:val="20"/>
        </w:rPr>
        <w:t>в случае отправки ценного письма (с описью вложения и уведомлением о вручении) – дата, указанная в уведомлении о вручении письма;</w:t>
      </w:r>
    </w:p>
    <w:p w14:paraId="0E9601E2" w14:textId="4167509A" w:rsidR="00F064E0" w:rsidRPr="00EE6842" w:rsidRDefault="00822068" w:rsidP="00822068">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 </w:t>
      </w:r>
      <w:r w:rsidR="00F064E0" w:rsidRPr="00EE6842">
        <w:rPr>
          <w:rFonts w:ascii="Times New Roman" w:hAnsi="Times New Roman" w:cs="Times New Roman"/>
          <w:bCs/>
          <w:sz w:val="20"/>
          <w:szCs w:val="20"/>
        </w:rPr>
        <w:t>в случае отправки по электронной почте – дата отправки сообщения, зафиксированная в электронной почте отправившего либо в отчете об отправке, сформированном учетной системой отправившего;</w:t>
      </w:r>
    </w:p>
    <w:p w14:paraId="2BD2FCAA" w14:textId="1D03F4A6" w:rsidR="00F064E0" w:rsidRPr="00EE6842" w:rsidRDefault="00822068" w:rsidP="00822068">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 </w:t>
      </w:r>
      <w:r w:rsidR="00F064E0" w:rsidRPr="00EE6842">
        <w:rPr>
          <w:rFonts w:ascii="Times New Roman" w:hAnsi="Times New Roman" w:cs="Times New Roman"/>
          <w:bCs/>
          <w:sz w:val="20"/>
          <w:szCs w:val="20"/>
        </w:rPr>
        <w:t>в случае доставки курьером – дата, указанная в отметке о приеме (дата, ФИО должностного лица, принявшего письмо) на копии письма;</w:t>
      </w:r>
    </w:p>
    <w:p w14:paraId="5833DD20" w14:textId="4F79706F" w:rsidR="00F064E0" w:rsidRPr="00EE6842" w:rsidRDefault="00822068" w:rsidP="00822068">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 </w:t>
      </w:r>
      <w:r w:rsidR="00F064E0" w:rsidRPr="00EE6842">
        <w:rPr>
          <w:rFonts w:ascii="Times New Roman" w:hAnsi="Times New Roman" w:cs="Times New Roman"/>
          <w:bCs/>
          <w:sz w:val="20"/>
          <w:szCs w:val="20"/>
        </w:rPr>
        <w:t>в случае отправки через систему электронного обмена EDI документами - дата автоматического электронного подтверждения доставки электронного документа.</w:t>
      </w:r>
    </w:p>
    <w:p w14:paraId="58B6E685" w14:textId="77777777" w:rsidR="00F064E0" w:rsidRPr="00EE6842" w:rsidRDefault="00F064E0" w:rsidP="00822068">
      <w:pPr>
        <w:spacing w:after="0" w:line="240" w:lineRule="auto"/>
        <w:ind w:firstLine="708"/>
        <w:jc w:val="both"/>
        <w:rPr>
          <w:rFonts w:ascii="Times New Roman" w:hAnsi="Times New Roman" w:cs="Times New Roman"/>
          <w:bCs/>
          <w:sz w:val="20"/>
          <w:szCs w:val="20"/>
        </w:rPr>
      </w:pPr>
      <w:r w:rsidRPr="00EE6842">
        <w:rPr>
          <w:rFonts w:ascii="Times New Roman" w:hAnsi="Times New Roman" w:cs="Times New Roman"/>
          <w:bCs/>
          <w:sz w:val="20"/>
          <w:szCs w:val="20"/>
        </w:rPr>
        <w:t>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настоящем пункте, будут иметь доказательственное значение и полную юридическую силу, в том числе при разрешении споров между Сторонами в суде.</w:t>
      </w:r>
    </w:p>
    <w:p w14:paraId="7BB66A9C" w14:textId="0A5800BD" w:rsidR="00F064E0" w:rsidRPr="00086328" w:rsidRDefault="00F064E0" w:rsidP="00F064E0">
      <w:pPr>
        <w:spacing w:after="0" w:line="240" w:lineRule="auto"/>
        <w:jc w:val="both"/>
        <w:rPr>
          <w:rFonts w:ascii="Times New Roman" w:hAnsi="Times New Roman" w:cs="Times New Roman"/>
          <w:b/>
          <w:bCs/>
          <w:sz w:val="20"/>
          <w:szCs w:val="20"/>
        </w:rPr>
      </w:pPr>
      <w:r w:rsidRPr="00086328">
        <w:rPr>
          <w:rFonts w:ascii="Times New Roman" w:hAnsi="Times New Roman" w:cs="Times New Roman"/>
          <w:b/>
          <w:bCs/>
          <w:sz w:val="20"/>
          <w:szCs w:val="20"/>
        </w:rPr>
        <w:t>7.</w:t>
      </w:r>
      <w:r w:rsidR="003C64CD">
        <w:rPr>
          <w:rFonts w:ascii="Times New Roman" w:hAnsi="Times New Roman" w:cs="Times New Roman"/>
          <w:b/>
          <w:bCs/>
          <w:sz w:val="20"/>
          <w:szCs w:val="20"/>
        </w:rPr>
        <w:t>10</w:t>
      </w:r>
      <w:r w:rsidRPr="00086328">
        <w:rPr>
          <w:rFonts w:ascii="Times New Roman" w:hAnsi="Times New Roman" w:cs="Times New Roman"/>
          <w:b/>
          <w:bCs/>
          <w:sz w:val="20"/>
          <w:szCs w:val="20"/>
        </w:rPr>
        <w:t xml:space="preserve">. </w:t>
      </w:r>
      <w:r w:rsidRPr="00EE6842">
        <w:rPr>
          <w:rFonts w:ascii="Times New Roman" w:hAnsi="Times New Roman" w:cs="Times New Roman"/>
          <w:bCs/>
          <w:sz w:val="20"/>
          <w:szCs w:val="20"/>
        </w:rPr>
        <w:t>В случае изменения организационно-правовой формы, местонахождения, банковских реквизитов (далее - «Реквизиты»), Стороны незамедлительно извещают друг друга о возникших изменениях.</w:t>
      </w:r>
      <w:r w:rsidRPr="00086328">
        <w:rPr>
          <w:rFonts w:ascii="Times New Roman" w:hAnsi="Times New Roman" w:cs="Times New Roman"/>
          <w:b/>
          <w:bCs/>
          <w:sz w:val="20"/>
          <w:szCs w:val="20"/>
        </w:rPr>
        <w:t xml:space="preserve"> </w:t>
      </w:r>
    </w:p>
    <w:p w14:paraId="2024CAE6"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 xml:space="preserve">Покупатель направляет Поставщику уведомление об изменениях Реквизитов по электронной почте. Поставщик направляет Покупателю уведомление об изменениях банковских реквизитов ценным письмом (с описью вложения и уведомлением о </w:t>
      </w:r>
      <w:r w:rsidRPr="00EE6842">
        <w:rPr>
          <w:rFonts w:ascii="Times New Roman" w:hAnsi="Times New Roman" w:cs="Times New Roman"/>
          <w:bCs/>
          <w:sz w:val="20"/>
          <w:szCs w:val="20"/>
        </w:rPr>
        <w:lastRenderedPageBreak/>
        <w:t xml:space="preserve">вручении) или вручает представителю Покупателя, уведомление об изменении остальных Реквизитов направляется Покупателю по электронной почте. </w:t>
      </w:r>
    </w:p>
    <w:p w14:paraId="3E88A682" w14:textId="77777777" w:rsidR="00F064E0" w:rsidRPr="00086328" w:rsidRDefault="00F064E0" w:rsidP="00F064E0">
      <w:pPr>
        <w:spacing w:after="0" w:line="240" w:lineRule="auto"/>
        <w:jc w:val="both"/>
        <w:rPr>
          <w:rFonts w:ascii="Times New Roman" w:hAnsi="Times New Roman" w:cs="Times New Roman"/>
          <w:b/>
          <w:bCs/>
          <w:sz w:val="20"/>
          <w:szCs w:val="20"/>
        </w:rPr>
      </w:pPr>
    </w:p>
    <w:p w14:paraId="1B68919C" w14:textId="77777777" w:rsidR="00F064E0" w:rsidRPr="00086328" w:rsidRDefault="00F064E0" w:rsidP="00822068">
      <w:pPr>
        <w:spacing w:after="0" w:line="240" w:lineRule="auto"/>
        <w:jc w:val="center"/>
        <w:rPr>
          <w:rFonts w:ascii="Times New Roman" w:hAnsi="Times New Roman" w:cs="Times New Roman"/>
          <w:b/>
          <w:bCs/>
          <w:sz w:val="20"/>
          <w:szCs w:val="20"/>
        </w:rPr>
      </w:pPr>
      <w:r w:rsidRPr="00086328">
        <w:rPr>
          <w:rFonts w:ascii="Times New Roman" w:hAnsi="Times New Roman" w:cs="Times New Roman"/>
          <w:b/>
          <w:bCs/>
          <w:sz w:val="20"/>
          <w:szCs w:val="20"/>
        </w:rPr>
        <w:t>8.</w:t>
      </w:r>
      <w:r w:rsidRPr="00086328">
        <w:rPr>
          <w:rFonts w:ascii="Times New Roman" w:hAnsi="Times New Roman" w:cs="Times New Roman"/>
          <w:b/>
          <w:bCs/>
          <w:sz w:val="20"/>
          <w:szCs w:val="20"/>
        </w:rPr>
        <w:tab/>
        <w:t>ФОРС-МАЖОР</w:t>
      </w:r>
    </w:p>
    <w:p w14:paraId="7387B56F" w14:textId="77777777" w:rsidR="00822068" w:rsidRDefault="00822068" w:rsidP="00F064E0">
      <w:pPr>
        <w:spacing w:after="0" w:line="240" w:lineRule="auto"/>
        <w:jc w:val="both"/>
        <w:rPr>
          <w:rFonts w:ascii="Times New Roman" w:hAnsi="Times New Roman" w:cs="Times New Roman"/>
          <w:b/>
          <w:bCs/>
          <w:sz w:val="20"/>
          <w:szCs w:val="20"/>
        </w:rPr>
      </w:pPr>
    </w:p>
    <w:p w14:paraId="15A6D2FC" w14:textId="00DB2E31"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8.1. </w:t>
      </w:r>
      <w:r w:rsidRPr="00EE6842">
        <w:rPr>
          <w:rFonts w:ascii="Times New Roman" w:hAnsi="Times New Roman" w:cs="Times New Roman"/>
          <w:bCs/>
          <w:sz w:val="20"/>
          <w:szCs w:val="20"/>
        </w:rPr>
        <w:t>Под форс-мажором Стороны понимают обстоятельства непреодолимой силы, определяемые как таковые в соответствии с п. 3. ст. 401 ГК РФ.</w:t>
      </w:r>
    </w:p>
    <w:p w14:paraId="3BF8C1B3" w14:textId="77777777"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8.2. </w:t>
      </w:r>
      <w:r w:rsidRPr="00EE6842">
        <w:rPr>
          <w:rFonts w:ascii="Times New Roman" w:hAnsi="Times New Roman" w:cs="Times New Roman"/>
          <w:bCs/>
          <w:sz w:val="20"/>
          <w:szCs w:val="20"/>
        </w:rPr>
        <w:t xml:space="preserve">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(форс-мажора), включая наводнения, землетрясения и другие стихийные природные действия, военные и других боевые, террористические действия, действия органов государственной власти и управления, если эти обстоятельства непосредственно повлияли на исполнение Договора. При этом срок исполнения обязательств откладывается на период действия обстоятельств непреодолимой силы. </w:t>
      </w:r>
    </w:p>
    <w:p w14:paraId="512BB3B0" w14:textId="77777777"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8.3. </w:t>
      </w:r>
      <w:r w:rsidRPr="00EE6842">
        <w:rPr>
          <w:rFonts w:ascii="Times New Roman" w:hAnsi="Times New Roman" w:cs="Times New Roman"/>
          <w:bCs/>
          <w:sz w:val="20"/>
          <w:szCs w:val="20"/>
        </w:rPr>
        <w:t xml:space="preserve">Отказ Поставщика от исполнения согласованного Заказа является обоснованным только в случае наступления обстоятельств непреодолимой силы. </w:t>
      </w:r>
    </w:p>
    <w:p w14:paraId="1499419B"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 xml:space="preserve">В случае невозможности исполнения Заказа в целом или в какой-то части вследствие действия обстоятельств непреодолимой силы, Поставщик обязан в пределах 4 рабочих часов с момента, когда Поставщику стало известно о невозможности исполнения Заказа, направить обоснованный отказ от исполнения Заказа с приложением документов, подтверждающих невозможность осуществления поставки. </w:t>
      </w:r>
    </w:p>
    <w:p w14:paraId="5676828B" w14:textId="77777777"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8.4. </w:t>
      </w:r>
      <w:r w:rsidRPr="00EE6842">
        <w:rPr>
          <w:rFonts w:ascii="Times New Roman" w:hAnsi="Times New Roman" w:cs="Times New Roman"/>
          <w:bCs/>
          <w:sz w:val="20"/>
          <w:szCs w:val="20"/>
        </w:rPr>
        <w:t>Сторона, ссылающаяся на форс-мажорные обстоятельства, обязана в двухдневный срок письменно известить другую сторону о начале и окончании обстоятельств форс-мажора, препятствующих выполнению обязательств по Договору и представить для их подтверждения документ, выданный компетентным органом.</w:t>
      </w:r>
    </w:p>
    <w:p w14:paraId="1B7AE0EB" w14:textId="77777777" w:rsidR="00F064E0" w:rsidRPr="00086328" w:rsidRDefault="00F064E0" w:rsidP="00F064E0">
      <w:pPr>
        <w:spacing w:after="0" w:line="240" w:lineRule="auto"/>
        <w:jc w:val="both"/>
        <w:rPr>
          <w:rFonts w:ascii="Times New Roman" w:hAnsi="Times New Roman" w:cs="Times New Roman"/>
          <w:b/>
          <w:bCs/>
          <w:sz w:val="20"/>
          <w:szCs w:val="20"/>
        </w:rPr>
      </w:pPr>
    </w:p>
    <w:p w14:paraId="541369B7" w14:textId="77777777" w:rsidR="00F064E0" w:rsidRPr="00086328" w:rsidRDefault="00F064E0" w:rsidP="00822068">
      <w:pPr>
        <w:spacing w:after="0" w:line="240" w:lineRule="auto"/>
        <w:jc w:val="center"/>
        <w:rPr>
          <w:rFonts w:ascii="Times New Roman" w:hAnsi="Times New Roman" w:cs="Times New Roman"/>
          <w:b/>
          <w:bCs/>
          <w:sz w:val="20"/>
          <w:szCs w:val="20"/>
        </w:rPr>
      </w:pPr>
      <w:r w:rsidRPr="00086328">
        <w:rPr>
          <w:rFonts w:ascii="Times New Roman" w:hAnsi="Times New Roman" w:cs="Times New Roman"/>
          <w:b/>
          <w:bCs/>
          <w:sz w:val="20"/>
          <w:szCs w:val="20"/>
        </w:rPr>
        <w:t>9.</w:t>
      </w:r>
      <w:r w:rsidRPr="00086328">
        <w:rPr>
          <w:rFonts w:ascii="Times New Roman" w:hAnsi="Times New Roman" w:cs="Times New Roman"/>
          <w:b/>
          <w:bCs/>
          <w:sz w:val="20"/>
          <w:szCs w:val="20"/>
        </w:rPr>
        <w:tab/>
        <w:t>ПОРЯДОК ИЗМЕНЕНИЯ И РАСТОРЖЕНИЯ ДОГОВОРА</w:t>
      </w:r>
    </w:p>
    <w:p w14:paraId="4CA0696F" w14:textId="77777777" w:rsidR="00822068" w:rsidRDefault="00822068" w:rsidP="00F064E0">
      <w:pPr>
        <w:spacing w:after="0" w:line="240" w:lineRule="auto"/>
        <w:jc w:val="both"/>
        <w:rPr>
          <w:rFonts w:ascii="Times New Roman" w:hAnsi="Times New Roman" w:cs="Times New Roman"/>
          <w:b/>
          <w:bCs/>
          <w:sz w:val="20"/>
          <w:szCs w:val="20"/>
        </w:rPr>
      </w:pPr>
    </w:p>
    <w:p w14:paraId="07CB833A" w14:textId="384866E6"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9.1. </w:t>
      </w:r>
      <w:r w:rsidRPr="00EE6842">
        <w:rPr>
          <w:rFonts w:ascii="Times New Roman" w:hAnsi="Times New Roman" w:cs="Times New Roman"/>
          <w:bCs/>
          <w:sz w:val="20"/>
          <w:szCs w:val="20"/>
        </w:rPr>
        <w:t>Все изменения Договора действительны лишь в том случае, если они оформлены в письменной форме и подписаны уполном</w:t>
      </w:r>
      <w:r>
        <w:rPr>
          <w:rFonts w:ascii="Times New Roman" w:hAnsi="Times New Roman" w:cs="Times New Roman"/>
          <w:bCs/>
          <w:sz w:val="20"/>
          <w:szCs w:val="20"/>
        </w:rPr>
        <w:t>оченными представителями Сторон</w:t>
      </w:r>
      <w:r w:rsidRPr="00EE6842">
        <w:rPr>
          <w:rFonts w:ascii="Times New Roman" w:hAnsi="Times New Roman" w:cs="Times New Roman"/>
          <w:bCs/>
          <w:sz w:val="20"/>
          <w:szCs w:val="20"/>
        </w:rPr>
        <w:t xml:space="preserve">. </w:t>
      </w:r>
    </w:p>
    <w:p w14:paraId="2575F135" w14:textId="77777777" w:rsidR="00F064E0" w:rsidRPr="00EE6842"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 xml:space="preserve">9.2. </w:t>
      </w:r>
      <w:r w:rsidRPr="00EE6842">
        <w:rPr>
          <w:rFonts w:ascii="Times New Roman" w:hAnsi="Times New Roman" w:cs="Times New Roman"/>
          <w:bCs/>
          <w:sz w:val="20"/>
          <w:szCs w:val="20"/>
        </w:rPr>
        <w:t xml:space="preserve">Расторжение Договора осуществляется в порядке, предусмотренном действующим законодательством РФ, в том числе в случае существенного нарушения Сторонами обязательств по Договору. </w:t>
      </w:r>
    </w:p>
    <w:p w14:paraId="38B34D61" w14:textId="77777777" w:rsidR="00F064E0" w:rsidRPr="00EE6842"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Договор считается расторгнутым (полностью или частично) с момента доставки другой Стороне уведомления об одностороннем внесудебном отказе (частичном отказе) от исполнения Договора. Уведомление о расторжении направляется по адресу местонахождения Стороны заказным письмом с уведомлением о вручении, либо курьером не менее чем за 15 дней до даты его расторжения. Уведомление о расторжении считается доставленным и в тех случаях, если оно поступило адресату, но по обстоятельствам, зависящим от него, не было ему вручено или адресат не ознакомился с ним, а также в случае возращения заказного письма отправителю с отметкой «об истечении срока хранения».</w:t>
      </w:r>
    </w:p>
    <w:p w14:paraId="51AC54E2" w14:textId="77777777" w:rsidR="00F064E0" w:rsidRPr="00086328" w:rsidRDefault="00F064E0" w:rsidP="00F064E0">
      <w:pPr>
        <w:spacing w:after="0" w:line="240" w:lineRule="auto"/>
        <w:jc w:val="both"/>
        <w:rPr>
          <w:rFonts w:ascii="Times New Roman" w:hAnsi="Times New Roman" w:cs="Times New Roman"/>
          <w:b/>
          <w:bCs/>
          <w:sz w:val="20"/>
          <w:szCs w:val="20"/>
        </w:rPr>
      </w:pPr>
    </w:p>
    <w:p w14:paraId="5B41495A" w14:textId="77777777" w:rsidR="00F064E0" w:rsidRPr="00086328" w:rsidRDefault="00F064E0" w:rsidP="00822068">
      <w:pPr>
        <w:spacing w:after="0" w:line="240" w:lineRule="auto"/>
        <w:jc w:val="center"/>
        <w:rPr>
          <w:rFonts w:ascii="Times New Roman" w:hAnsi="Times New Roman" w:cs="Times New Roman"/>
          <w:b/>
          <w:bCs/>
          <w:sz w:val="20"/>
          <w:szCs w:val="20"/>
        </w:rPr>
      </w:pPr>
      <w:r w:rsidRPr="00086328">
        <w:rPr>
          <w:rFonts w:ascii="Times New Roman" w:hAnsi="Times New Roman" w:cs="Times New Roman"/>
          <w:b/>
          <w:bCs/>
          <w:sz w:val="20"/>
          <w:szCs w:val="20"/>
        </w:rPr>
        <w:t>10.</w:t>
      </w:r>
      <w:r w:rsidRPr="00086328">
        <w:rPr>
          <w:rFonts w:ascii="Times New Roman" w:hAnsi="Times New Roman" w:cs="Times New Roman"/>
          <w:b/>
          <w:bCs/>
          <w:sz w:val="20"/>
          <w:szCs w:val="20"/>
        </w:rPr>
        <w:tab/>
        <w:t>РАЗРЕШЕНИЕ СПОРОВ</w:t>
      </w:r>
    </w:p>
    <w:p w14:paraId="44637186" w14:textId="77777777" w:rsidR="00822068" w:rsidRDefault="00822068" w:rsidP="00F064E0">
      <w:pPr>
        <w:spacing w:after="0" w:line="240" w:lineRule="auto"/>
        <w:jc w:val="both"/>
        <w:rPr>
          <w:rFonts w:ascii="Times New Roman" w:hAnsi="Times New Roman" w:cs="Times New Roman"/>
          <w:bCs/>
          <w:sz w:val="20"/>
          <w:szCs w:val="20"/>
        </w:rPr>
      </w:pPr>
    </w:p>
    <w:p w14:paraId="72A7E712" w14:textId="40F9A609" w:rsidR="00F064E0" w:rsidRDefault="00F064E0" w:rsidP="00F064E0">
      <w:pPr>
        <w:spacing w:after="0" w:line="240" w:lineRule="auto"/>
        <w:jc w:val="both"/>
        <w:rPr>
          <w:rFonts w:ascii="Times New Roman" w:hAnsi="Times New Roman" w:cs="Times New Roman"/>
          <w:bCs/>
          <w:sz w:val="20"/>
          <w:szCs w:val="20"/>
        </w:rPr>
      </w:pPr>
      <w:r w:rsidRPr="00EE6842">
        <w:rPr>
          <w:rFonts w:ascii="Times New Roman" w:hAnsi="Times New Roman" w:cs="Times New Roman"/>
          <w:bCs/>
          <w:sz w:val="20"/>
          <w:szCs w:val="20"/>
        </w:rPr>
        <w:t>10.1. Не урегулированные путем переговоров споры и разногласия Сторон, из Договора или в связи с ним, разрешаются в Арбитражном суде в соответствии с действующим законодательством.</w:t>
      </w:r>
    </w:p>
    <w:p w14:paraId="2E589487" w14:textId="77777777" w:rsidR="00F064E0" w:rsidRDefault="00F064E0" w:rsidP="00F064E0">
      <w:pPr>
        <w:spacing w:after="0" w:line="240" w:lineRule="auto"/>
        <w:jc w:val="both"/>
        <w:rPr>
          <w:rFonts w:ascii="Times New Roman" w:hAnsi="Times New Roman" w:cs="Times New Roman"/>
          <w:bCs/>
          <w:sz w:val="20"/>
          <w:szCs w:val="20"/>
        </w:rPr>
      </w:pPr>
    </w:p>
    <w:p w14:paraId="44F48E9A" w14:textId="77777777" w:rsidR="00822068" w:rsidRDefault="00F064E0" w:rsidP="00822068">
      <w:pPr>
        <w:spacing w:after="0" w:line="240" w:lineRule="auto"/>
        <w:jc w:val="center"/>
        <w:rPr>
          <w:rFonts w:ascii="Times New Roman" w:hAnsi="Times New Roman" w:cs="Times New Roman"/>
          <w:b/>
          <w:sz w:val="20"/>
          <w:szCs w:val="20"/>
        </w:rPr>
      </w:pPr>
      <w:r w:rsidRPr="00664408">
        <w:rPr>
          <w:rFonts w:ascii="Times New Roman" w:hAnsi="Times New Roman" w:cs="Times New Roman"/>
          <w:b/>
          <w:bCs/>
          <w:sz w:val="20"/>
          <w:szCs w:val="20"/>
        </w:rPr>
        <w:t xml:space="preserve">11. </w:t>
      </w:r>
      <w:r>
        <w:rPr>
          <w:rFonts w:ascii="Times New Roman" w:hAnsi="Times New Roman" w:cs="Times New Roman"/>
          <w:b/>
          <w:bCs/>
          <w:sz w:val="20"/>
          <w:szCs w:val="20"/>
        </w:rPr>
        <w:tab/>
      </w:r>
      <w:r w:rsidRPr="002614F5">
        <w:rPr>
          <w:rFonts w:ascii="Times New Roman" w:hAnsi="Times New Roman" w:cs="Times New Roman"/>
          <w:b/>
          <w:sz w:val="20"/>
          <w:szCs w:val="20"/>
        </w:rPr>
        <w:t>ЗАВЕРЕНИЯ ОБ ОБСТОЯТЕЛЬСТВАХ,</w:t>
      </w:r>
    </w:p>
    <w:p w14:paraId="1746C39B" w14:textId="3606FBBF" w:rsidR="00F064E0" w:rsidRPr="002614F5" w:rsidRDefault="00F064E0" w:rsidP="00822068">
      <w:pPr>
        <w:spacing w:after="0" w:line="240" w:lineRule="auto"/>
        <w:jc w:val="center"/>
        <w:rPr>
          <w:rFonts w:ascii="Times New Roman" w:hAnsi="Times New Roman" w:cs="Times New Roman"/>
          <w:b/>
          <w:sz w:val="20"/>
          <w:szCs w:val="20"/>
        </w:rPr>
      </w:pPr>
      <w:r w:rsidRPr="002614F5">
        <w:rPr>
          <w:rFonts w:ascii="Times New Roman" w:hAnsi="Times New Roman" w:cs="Times New Roman"/>
          <w:b/>
          <w:sz w:val="20"/>
          <w:szCs w:val="20"/>
        </w:rPr>
        <w:t xml:space="preserve"> ГАРАНТИИ И ВОЗМЕЩЕНИЕ ИМУЩЕСТВЕННЫХ ПОТЕРЬ</w:t>
      </w:r>
    </w:p>
    <w:p w14:paraId="6D53FDCE" w14:textId="77777777" w:rsidR="00822068" w:rsidRDefault="00822068" w:rsidP="00F064E0">
      <w:pPr>
        <w:spacing w:after="0" w:line="240" w:lineRule="auto"/>
        <w:jc w:val="both"/>
        <w:rPr>
          <w:rFonts w:ascii="Times New Roman" w:hAnsi="Times New Roman" w:cs="Times New Roman"/>
          <w:b/>
          <w:sz w:val="20"/>
          <w:szCs w:val="20"/>
        </w:rPr>
      </w:pPr>
    </w:p>
    <w:p w14:paraId="10CACC81" w14:textId="750F76F8" w:rsidR="00F064E0" w:rsidRPr="0008321A" w:rsidRDefault="00F064E0" w:rsidP="00F064E0">
      <w:pPr>
        <w:spacing w:after="0" w:line="240" w:lineRule="auto"/>
        <w:jc w:val="both"/>
        <w:rPr>
          <w:rFonts w:ascii="Times New Roman" w:hAnsi="Times New Roman" w:cs="Times New Roman"/>
          <w:bCs/>
          <w:sz w:val="20"/>
          <w:szCs w:val="20"/>
        </w:rPr>
      </w:pPr>
      <w:r>
        <w:rPr>
          <w:rFonts w:ascii="Times New Roman" w:hAnsi="Times New Roman" w:cs="Times New Roman"/>
          <w:b/>
          <w:sz w:val="20"/>
          <w:szCs w:val="20"/>
        </w:rPr>
        <w:t>11</w:t>
      </w:r>
      <w:r w:rsidRPr="002614F5">
        <w:rPr>
          <w:rFonts w:ascii="Times New Roman" w:hAnsi="Times New Roman" w:cs="Times New Roman"/>
          <w:b/>
          <w:sz w:val="20"/>
          <w:szCs w:val="20"/>
        </w:rPr>
        <w:t>.1.Поставщик на момент каждой отгрузки Товара заверяет Покупателя, а также гарантирует Покупателю:</w:t>
      </w:r>
      <w:r w:rsidRPr="002614F5">
        <w:rPr>
          <w:rFonts w:ascii="Times New Roman" w:hAnsi="Times New Roman" w:cs="Times New Roman"/>
          <w:sz w:val="20"/>
          <w:szCs w:val="20"/>
        </w:rPr>
        <w:t xml:space="preserve"> </w:t>
      </w:r>
      <w:r w:rsidRPr="002614F5">
        <w:rPr>
          <w:rFonts w:ascii="Times New Roman" w:hAnsi="Times New Roman" w:cs="Times New Roman"/>
          <w:b/>
          <w:sz w:val="20"/>
          <w:szCs w:val="20"/>
        </w:rPr>
        <w:t>(а)</w:t>
      </w:r>
      <w:r w:rsidRPr="002614F5">
        <w:rPr>
          <w:rFonts w:ascii="Times New Roman" w:hAnsi="Times New Roman" w:cs="Times New Roman"/>
          <w:sz w:val="20"/>
          <w:szCs w:val="20"/>
        </w:rPr>
        <w:t xml:space="preserve"> </w:t>
      </w:r>
      <w:r w:rsidRPr="00664408">
        <w:rPr>
          <w:rFonts w:ascii="Times New Roman" w:hAnsi="Times New Roman" w:cs="Times New Roman"/>
          <w:bCs/>
          <w:sz w:val="20"/>
          <w:szCs w:val="20"/>
        </w:rPr>
        <w:t xml:space="preserve">что поставляемый / поставленный Товар не является фальсифицированным, не является недоброкачественным, не является санкционным, не является контрафактным, на момент передачи Покупателю принадлежит Поставщику на праве собственности и передаётся в собственность Покупателя свободным от залога, спора, ареста (запрещения), запрета и любых иных прав третьих лиц; (б) что поставляемый / поставленный Товар, а равно тара и упаковка Товара соответствуют всем предусмотренным Договором, а также законодательством РФ требованиям; (в) в законности происхождения Товара, законности и правомерности размещения на Товаре, этикетках, таре и упаковке Товара товарного знака, а также что размещенный на Товаре, этикетках, таре и упаковке Товара товарный знак зарегистрирован правообладателем в предусмотренном законодательством РФ порядке и не нарушает прав правообладателей других товарных знаков, в том числе не является сходным до степени смешения с другими товарными знаками обозначением, что Товар введен в гражданский оборот на территории РФ непосредственно правообладателем или с его согласия и что в случае, если Товар ввезен на территорию РФ, в отношении ввезенного на территорию РФ Товара в его (Поставщика) распоряжении имеются все необходимые таможенные декларации и иные документы, достоверно подтверждающие ввоз на территорию РФ Товара уполномоченным импортером, и что им (Поставщиком) проверена достоверность вышеперечисленных обстоятельств, а равно что имеется согласие правообладателя размещенного на Товаре, этикетках, таре и упаковке Товара товарного знака на использование (в </w:t>
      </w:r>
      <w:r w:rsidRPr="002614F5">
        <w:rPr>
          <w:rFonts w:ascii="Times New Roman" w:hAnsi="Times New Roman" w:cs="Times New Roman"/>
          <w:bCs/>
          <w:sz w:val="20"/>
          <w:szCs w:val="20"/>
        </w:rPr>
        <w:t>том числе путем</w:t>
      </w:r>
      <w:r w:rsidRPr="00664408">
        <w:rPr>
          <w:rFonts w:ascii="Times New Roman" w:hAnsi="Times New Roman" w:cs="Times New Roman"/>
          <w:bCs/>
          <w:sz w:val="20"/>
          <w:szCs w:val="20"/>
        </w:rPr>
        <w:t xml:space="preserve"> размещения) Покупателем указанного товарного знака для подтверждения подлинности Товара, в предложениях о продаже Товара (</w:t>
      </w:r>
      <w:r w:rsidRPr="002614F5">
        <w:rPr>
          <w:rFonts w:ascii="Times New Roman" w:hAnsi="Times New Roman" w:cs="Times New Roman"/>
          <w:bCs/>
          <w:sz w:val="20"/>
          <w:szCs w:val="20"/>
        </w:rPr>
        <w:t>в том числе путем выставления в месте продажи конечным потребителям Товара с размещенным на нем товарным знаком, демонстрации его образцов и/или предоставления сведений о продаваемом Товаре в месте его продажи</w:t>
      </w:r>
      <w:r w:rsidRPr="00664408">
        <w:rPr>
          <w:rFonts w:ascii="Times New Roman" w:hAnsi="Times New Roman" w:cs="Times New Roman"/>
          <w:bCs/>
          <w:sz w:val="20"/>
          <w:szCs w:val="20"/>
        </w:rPr>
        <w:t xml:space="preserve"> </w:t>
      </w:r>
      <w:r w:rsidRPr="002614F5">
        <w:rPr>
          <w:rFonts w:ascii="Times New Roman" w:hAnsi="Times New Roman" w:cs="Times New Roman"/>
          <w:bCs/>
          <w:sz w:val="20"/>
          <w:szCs w:val="20"/>
        </w:rPr>
        <w:t>конечным потребителям</w:t>
      </w:r>
      <w:r w:rsidRPr="00664408">
        <w:rPr>
          <w:rFonts w:ascii="Times New Roman" w:hAnsi="Times New Roman" w:cs="Times New Roman"/>
          <w:bCs/>
          <w:sz w:val="20"/>
          <w:szCs w:val="20"/>
        </w:rPr>
        <w:t xml:space="preserve">), а также в объявлениях и в рекламе, в том числе в сети «Интернет»; (г) что он (Поставщик) в полном объеме и надлежащим образом своевременно выполняет и будет своевременно выполнять все установленные законодательством РФ о налогах и сборах свои налоговые обязанности, а равно не является и не будет являться должником по платежам, подлежащим уплате в бюджет РФ, будет активно взаимодействовать с Покупателем и контролирующими органами по всем вопросам, связанным с уплатой и правомерностью уплаты налогов в бюджет РФ и с </w:t>
      </w:r>
      <w:r w:rsidRPr="00664408">
        <w:rPr>
          <w:rFonts w:ascii="Times New Roman" w:hAnsi="Times New Roman" w:cs="Times New Roman"/>
          <w:bCs/>
          <w:sz w:val="20"/>
          <w:szCs w:val="20"/>
        </w:rPr>
        <w:lastRenderedPageBreak/>
        <w:t xml:space="preserve">обоснованием полученной / планируемой к получению Покупателем налоговой выгоды, а равно будет всячески содействовать Покупателю в исполнении последним установленных законодательством РФ о налогах и сборах налоговых обязанностей, в том числе что он (Поставщик) будет вносить необходимые корректировки и исправления в счета-фактуры / УПД; (д) он (Поставщик) располагает денежными, материальными, производственными, трудовыми ресурсами, а также прочими условиями, необходимыми и достаточными для исполнения всех договорных обязательств и не находится в </w:t>
      </w:r>
      <w:r w:rsidRPr="002614F5">
        <w:rPr>
          <w:rFonts w:ascii="Times New Roman" w:hAnsi="Times New Roman" w:cs="Times New Roman"/>
          <w:bCs/>
          <w:sz w:val="20"/>
          <w:szCs w:val="20"/>
        </w:rPr>
        <w:t>стадии</w:t>
      </w:r>
      <w:r w:rsidRPr="00664408">
        <w:rPr>
          <w:rFonts w:ascii="Times New Roman" w:hAnsi="Times New Roman" w:cs="Times New Roman"/>
          <w:bCs/>
          <w:sz w:val="20"/>
          <w:szCs w:val="20"/>
        </w:rPr>
        <w:t xml:space="preserve"> </w:t>
      </w:r>
      <w:r w:rsidRPr="002614F5">
        <w:rPr>
          <w:rFonts w:ascii="Times New Roman" w:hAnsi="Times New Roman" w:cs="Times New Roman"/>
          <w:bCs/>
          <w:sz w:val="20"/>
          <w:szCs w:val="20"/>
        </w:rPr>
        <w:t>реорганизации в форме разделения или выделения</w:t>
      </w:r>
      <w:r w:rsidRPr="00664408">
        <w:rPr>
          <w:rFonts w:ascii="Times New Roman" w:hAnsi="Times New Roman" w:cs="Times New Roman"/>
          <w:bCs/>
          <w:sz w:val="20"/>
          <w:szCs w:val="20"/>
        </w:rPr>
        <w:t xml:space="preserve">, </w:t>
      </w:r>
      <w:r w:rsidRPr="002614F5">
        <w:rPr>
          <w:rFonts w:ascii="Times New Roman" w:hAnsi="Times New Roman" w:cs="Times New Roman"/>
          <w:bCs/>
          <w:sz w:val="20"/>
          <w:szCs w:val="20"/>
        </w:rPr>
        <w:t>ликвидации</w:t>
      </w:r>
      <w:r w:rsidRPr="00664408">
        <w:rPr>
          <w:rFonts w:ascii="Times New Roman" w:hAnsi="Times New Roman" w:cs="Times New Roman"/>
          <w:bCs/>
          <w:sz w:val="20"/>
          <w:szCs w:val="20"/>
        </w:rPr>
        <w:t xml:space="preserve"> или банкротства; (е) в своевременности предоставления, верности, корректности и полноте заполнения им (Поставщиком) товаросопроводительных и иных предусмотренных Договором и законодательством РФ документов; (ж) что он (Поставщик) в течение срока действия Договора и исполнения договорных обязательств будет иметь все необходимые для исполнения договорных обязательств разрешения (лицензии), предусмотренные законодательством РФ и примет все необходимые меры для поддержания их в актуальном состоянии; (з) что он (Поставщик) в течение срока действия Договора примет все необходимые меры для недопущения действий (бездействия), направленных на нарушение антимонопольного законодательства РФ, включая направленных на ограничение конкуренции, в том числе что он (Поставщик) заблаговременно до наступления соответствующего события письменно </w:t>
      </w:r>
      <w:r w:rsidRPr="0008321A">
        <w:rPr>
          <w:rFonts w:ascii="Times New Roman" w:hAnsi="Times New Roman" w:cs="Times New Roman"/>
          <w:bCs/>
          <w:sz w:val="20"/>
          <w:szCs w:val="20"/>
        </w:rPr>
        <w:t>уведомит Покупателя о возможном нарушении антимонопольного законодательства РФ в связи с наступлением соответствующего события посредством электронной связи (e-mail), с одновременным направлением оригинала указанного уведомления посредством почтовой связи (заказным письмом) в адрес Покупателя; (и)</w:t>
      </w:r>
      <w:r w:rsidRPr="0008321A">
        <w:rPr>
          <w:rFonts w:ascii="Times New Roman" w:hAnsi="Times New Roman" w:cs="Times New Roman"/>
          <w:b/>
          <w:bCs/>
          <w:sz w:val="20"/>
          <w:szCs w:val="20"/>
        </w:rPr>
        <w:t xml:space="preserve"> </w:t>
      </w:r>
      <w:r w:rsidRPr="0008321A">
        <w:rPr>
          <w:rFonts w:ascii="Times New Roman" w:hAnsi="Times New Roman" w:cs="Times New Roman"/>
          <w:bCs/>
          <w:sz w:val="20"/>
          <w:szCs w:val="20"/>
        </w:rPr>
        <w:t>что Товар, указанный в ассортиментном перечне, отраженном в согласованной Спецификации, наличествует в распоряжении Поставщика в количестве равном неснижаемому остатку Товара в распоряжении Поставщика, указанному в Спецификации</w:t>
      </w:r>
      <w:r w:rsidRPr="0008321A">
        <w:rPr>
          <w:rFonts w:ascii="Times New Roman" w:hAnsi="Times New Roman" w:cs="Times New Roman"/>
          <w:b/>
          <w:bCs/>
          <w:sz w:val="20"/>
          <w:szCs w:val="20"/>
        </w:rPr>
        <w:t xml:space="preserve">,  </w:t>
      </w:r>
      <w:r w:rsidRPr="0008321A">
        <w:rPr>
          <w:rFonts w:ascii="Times New Roman" w:hAnsi="Times New Roman" w:cs="Times New Roman"/>
          <w:bCs/>
          <w:sz w:val="20"/>
          <w:szCs w:val="20"/>
        </w:rPr>
        <w:t xml:space="preserve">а Покупатель полагается на перечисленные выше заверения Поставщика и они имеют для Покупателя существенное значение. </w:t>
      </w:r>
    </w:p>
    <w:p w14:paraId="4F14375F" w14:textId="77777777" w:rsidR="00F064E0" w:rsidRPr="00664408" w:rsidRDefault="00F064E0" w:rsidP="00F064E0">
      <w:pPr>
        <w:spacing w:after="0" w:line="240" w:lineRule="auto"/>
        <w:jc w:val="both"/>
        <w:rPr>
          <w:rFonts w:ascii="Times New Roman" w:hAnsi="Times New Roman" w:cs="Times New Roman"/>
          <w:bCs/>
          <w:sz w:val="20"/>
          <w:szCs w:val="20"/>
        </w:rPr>
      </w:pPr>
      <w:r w:rsidRPr="0008321A">
        <w:rPr>
          <w:rFonts w:ascii="Times New Roman" w:hAnsi="Times New Roman" w:cs="Times New Roman"/>
          <w:b/>
          <w:bCs/>
          <w:sz w:val="20"/>
          <w:szCs w:val="20"/>
        </w:rPr>
        <w:t xml:space="preserve">11.2. </w:t>
      </w:r>
      <w:r w:rsidRPr="0008321A">
        <w:rPr>
          <w:rFonts w:ascii="Times New Roman" w:hAnsi="Times New Roman" w:cs="Times New Roman"/>
          <w:bCs/>
          <w:sz w:val="20"/>
          <w:szCs w:val="20"/>
        </w:rPr>
        <w:t>В порядке ст. 406.1. ГК РФ, Поставщик обязуется возместить все имущественные потери Покупателя, возникшие: (а) в</w:t>
      </w:r>
      <w:r w:rsidRPr="00664408">
        <w:rPr>
          <w:rFonts w:ascii="Times New Roman" w:hAnsi="Times New Roman" w:cs="Times New Roman"/>
          <w:bCs/>
          <w:sz w:val="20"/>
          <w:szCs w:val="20"/>
        </w:rPr>
        <w:t xml:space="preserve"> случае признания налоговым органом полученной / планируемой к получению Покупателем налоговой выгоды необоснованной, а равно привлечения Покупателя к ответственности за совершение налоговых правонарушений в связи с несоблюдением / нарушением Поставщиком законодательства РФ о налогах и сборах; (б) в случае нарушения Покупателем законодательства РФ о налогах и сборах в связи с не предоставлением / несвоевременным предоставлением Поставщиком счета-фактуры / используемого в качестве счета-фактуры второго экземпляра УПД, а равно в связи с предоставлением Поставщиком неверного / некорректно заполненного счета-фактуры / экземпляра УПД; (в) в случае предъявления третьими лицами к Покупателю требований в отношении поставленного Товара (в том числе в связи с незаконностью и/или неправомерностью размещения на Товаре, этикетках, таре и/или упаковке Товара товарного знака, использованием размещенного на Товаре, этикетках, а равно таре и/или упаковке Товара товарного знака, в том числе путем выставления в месте продажи конечным потребителям Товара, предложения Товара к продаже, а равно продажи Товара и др., а равно в связи с выявлением в Товаре признаков контрафакта, а равно в случае привлечения Покупателя к ответственности в связи с выявлением в Товаре признаков контрафакта; (г) в случае привлечения Покупателя к ответственности за нарушение антимонопольного законодательства РФ в связи с допущением Поставщиком действий (бездействия), направленных на нарушение антимонопольного законодательства РФ, включая направленных на ограничение конкуренции; (д) в случае привлечения Покупателя к ответственности / выплаты Покупателем третьим лицам компенсации в связи с несоответствием Товара, а равно тары и/или упаковки Товара предусмотренным Договором, а также законодательством РФ требованиям, в том числе требованиям применимого ТР ЕАЭС (ТР ТС), ГОСТов (либо соответствующих технических регламентов РФ) и др., а равно в связи с не предоставлением, несвоевременным предоставлением, предоставлением не в полном объеме, и/или предоставлением некорректных документов, подтверждающих соответствие Товара, в том числе его качества, а равно тары </w:t>
      </w:r>
      <w:r w:rsidRPr="0008321A">
        <w:rPr>
          <w:rFonts w:ascii="Times New Roman" w:hAnsi="Times New Roman" w:cs="Times New Roman"/>
          <w:bCs/>
          <w:sz w:val="20"/>
          <w:szCs w:val="20"/>
        </w:rPr>
        <w:t>и упаковки Товара предусмотренным Договором, а также законодательством РФ требованиям Поставщиком; (е) в связи с не уведомлением, ненадлежащим либо несвоевременным уведомлением Поставщиком Покупателя об изменениях, о которых Поставщик обязан уведомить Покупателя в соответствии с условиями Договора; (ж) в связи с отсутствием Товара у Поставщика, планируемого к Заказу Покупателем, в количестве неснижаемого остатка Товара в распоряжении Поставщика, указанному в Спецификации. Имущественные потери Покупателя возмещаются Поставщиком в размере совокупной суммы неполученной Покупателем налоговой выгоды (в том числе непринятые / снятые вычеты и доначисленные налоги и др.), взысканных с Покупателя недоимок, наложенных как на самого Покупателя, так и на его должностных лиц штрафов, пеней, процентов, понесенных Покупателем судебных расходов, взысканных с Покупателя в пользу третьих лиц судебных расходов третьих лиц, взысканных с Покупателя в пользу третьих лиц убытков, выплаченных Покупателем в пользу третьих лиц компенсаций, а также цены Товара, в отношении которого в судебном порядке соответствующие требования признаны обоснованными (в том числе, если по требованию правообладателя размещенного на Товаре, этикетках, таре и/или упаковке Товара товарного знака или его представителя такой Товар, на котором, и/или на этикетках, таре и/или упаковке которого размещен незаконно используемый товарный знак или сходное с ним до степени смешения обозначение изъят у Покупателя), недополученной выгоды в связи с отсутствием Товара у Поставщика, планируемого к Заказу Покупателем, в количестве неснижаемого остатка Товара в распоряжении Поставщика, указанному в Спецификации и других имущественных потерь, связанных с наступлением соответствующих обстоятельств. Имущественные потери Покупателя возмещаются Поставщиком в российских рублях, в течение 10 (десяти) рабочих дней со дня доставки Поставщику соответствующего</w:t>
      </w:r>
      <w:r w:rsidRPr="00664408">
        <w:rPr>
          <w:rFonts w:ascii="Times New Roman" w:hAnsi="Times New Roman" w:cs="Times New Roman"/>
          <w:bCs/>
          <w:sz w:val="20"/>
          <w:szCs w:val="20"/>
        </w:rPr>
        <w:t xml:space="preserve"> требования, путем перечисления соответствующей денежной суммы на расчетный счет Покупателя.</w:t>
      </w:r>
    </w:p>
    <w:p w14:paraId="559D0E6D" w14:textId="77777777" w:rsidR="00F064E0" w:rsidRPr="00086328" w:rsidRDefault="00F064E0" w:rsidP="00F064E0">
      <w:pPr>
        <w:spacing w:after="0" w:line="240" w:lineRule="auto"/>
        <w:jc w:val="both"/>
        <w:rPr>
          <w:rFonts w:ascii="Times New Roman" w:hAnsi="Times New Roman" w:cs="Times New Roman"/>
          <w:b/>
          <w:bCs/>
          <w:sz w:val="20"/>
          <w:szCs w:val="20"/>
        </w:rPr>
      </w:pPr>
    </w:p>
    <w:p w14:paraId="053F606A" w14:textId="77777777" w:rsidR="00F064E0" w:rsidRPr="00086328" w:rsidRDefault="00F064E0" w:rsidP="00822068">
      <w:pPr>
        <w:spacing w:after="0" w:line="240" w:lineRule="auto"/>
        <w:jc w:val="center"/>
        <w:rPr>
          <w:rFonts w:ascii="Times New Roman" w:hAnsi="Times New Roman" w:cs="Times New Roman"/>
          <w:b/>
          <w:bCs/>
          <w:sz w:val="20"/>
          <w:szCs w:val="20"/>
        </w:rPr>
      </w:pPr>
      <w:r w:rsidRPr="00086328">
        <w:rPr>
          <w:rFonts w:ascii="Times New Roman" w:hAnsi="Times New Roman" w:cs="Times New Roman"/>
          <w:b/>
          <w:bCs/>
          <w:sz w:val="20"/>
          <w:szCs w:val="20"/>
        </w:rPr>
        <w:t>1</w:t>
      </w:r>
      <w:r>
        <w:rPr>
          <w:rFonts w:ascii="Times New Roman" w:hAnsi="Times New Roman" w:cs="Times New Roman"/>
          <w:b/>
          <w:bCs/>
          <w:sz w:val="20"/>
          <w:szCs w:val="20"/>
        </w:rPr>
        <w:t>2</w:t>
      </w:r>
      <w:r w:rsidRPr="00086328">
        <w:rPr>
          <w:rFonts w:ascii="Times New Roman" w:hAnsi="Times New Roman" w:cs="Times New Roman"/>
          <w:b/>
          <w:bCs/>
          <w:sz w:val="20"/>
          <w:szCs w:val="20"/>
        </w:rPr>
        <w:t>.</w:t>
      </w:r>
      <w:r w:rsidRPr="00086328">
        <w:rPr>
          <w:rFonts w:ascii="Times New Roman" w:hAnsi="Times New Roman" w:cs="Times New Roman"/>
          <w:b/>
          <w:bCs/>
          <w:sz w:val="20"/>
          <w:szCs w:val="20"/>
        </w:rPr>
        <w:tab/>
        <w:t>СРОК ДЕЙСТВИЯ ДОГОВОРА И ПРОЧИЕ ПОЛОЖЕНИЯ</w:t>
      </w:r>
    </w:p>
    <w:p w14:paraId="152423CD" w14:textId="77777777" w:rsidR="00822068" w:rsidRDefault="00822068" w:rsidP="00F064E0">
      <w:pPr>
        <w:spacing w:after="0" w:line="240" w:lineRule="auto"/>
        <w:jc w:val="both"/>
        <w:rPr>
          <w:rFonts w:ascii="Times New Roman" w:hAnsi="Times New Roman" w:cs="Times New Roman"/>
          <w:b/>
          <w:bCs/>
          <w:sz w:val="20"/>
          <w:szCs w:val="20"/>
        </w:rPr>
      </w:pPr>
    </w:p>
    <w:p w14:paraId="6B627CCD" w14:textId="4A3CAF76" w:rsidR="00F064E0" w:rsidRPr="009653CF"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1</w:t>
      </w:r>
      <w:r>
        <w:rPr>
          <w:rFonts w:ascii="Times New Roman" w:hAnsi="Times New Roman" w:cs="Times New Roman"/>
          <w:b/>
          <w:bCs/>
          <w:sz w:val="20"/>
          <w:szCs w:val="20"/>
        </w:rPr>
        <w:t>2</w:t>
      </w:r>
      <w:r w:rsidRPr="00086328">
        <w:rPr>
          <w:rFonts w:ascii="Times New Roman" w:hAnsi="Times New Roman" w:cs="Times New Roman"/>
          <w:b/>
          <w:bCs/>
          <w:sz w:val="20"/>
          <w:szCs w:val="20"/>
        </w:rPr>
        <w:t xml:space="preserve">.1. </w:t>
      </w:r>
      <w:r w:rsidRPr="009653CF">
        <w:rPr>
          <w:rFonts w:ascii="Times New Roman" w:hAnsi="Times New Roman" w:cs="Times New Roman"/>
          <w:bCs/>
          <w:sz w:val="20"/>
          <w:szCs w:val="20"/>
        </w:rPr>
        <w:t>Договор считается заключенным на 1 год с момента его подписания уполномоченными представителями Сторон. В случае если за 30 дней до истечения срока действия Договора ни одна из Сторон не заявит о своем намерении прекратить его действие, Договор считается продленным на такой же срок на тех же условиях. Количество таких продлений не ограничено.</w:t>
      </w:r>
    </w:p>
    <w:p w14:paraId="3C5AAA73" w14:textId="77777777" w:rsidR="00F064E0"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1</w:t>
      </w:r>
      <w:r>
        <w:rPr>
          <w:rFonts w:ascii="Times New Roman" w:hAnsi="Times New Roman" w:cs="Times New Roman"/>
          <w:b/>
          <w:bCs/>
          <w:sz w:val="20"/>
          <w:szCs w:val="20"/>
        </w:rPr>
        <w:t>2</w:t>
      </w:r>
      <w:r w:rsidRPr="00086328">
        <w:rPr>
          <w:rFonts w:ascii="Times New Roman" w:hAnsi="Times New Roman" w:cs="Times New Roman"/>
          <w:b/>
          <w:bCs/>
          <w:sz w:val="20"/>
          <w:szCs w:val="20"/>
        </w:rPr>
        <w:t xml:space="preserve">.2. </w:t>
      </w:r>
      <w:r w:rsidRPr="009653CF">
        <w:rPr>
          <w:rFonts w:ascii="Times New Roman" w:hAnsi="Times New Roman" w:cs="Times New Roman"/>
          <w:bCs/>
          <w:sz w:val="20"/>
          <w:szCs w:val="20"/>
        </w:rPr>
        <w:t xml:space="preserve">Условия Договора конфиденциальны и не подлежат разглашению, за исключением случаев, прямо предусмотренных законодательством РФ или соглашением Сторон. Стороны принимают все необходимые меры для недопущения без </w:t>
      </w:r>
      <w:r w:rsidRPr="009653CF">
        <w:rPr>
          <w:rFonts w:ascii="Times New Roman" w:hAnsi="Times New Roman" w:cs="Times New Roman"/>
          <w:bCs/>
          <w:sz w:val="20"/>
          <w:szCs w:val="20"/>
        </w:rPr>
        <w:lastRenderedPageBreak/>
        <w:t xml:space="preserve">предварительного согласия другой Стороны разглашения информации об условиях Договора и его исполнении третьим лицам. </w:t>
      </w:r>
    </w:p>
    <w:p w14:paraId="7D49DFDB" w14:textId="77777777" w:rsidR="00452A6E" w:rsidRPr="0008321A" w:rsidRDefault="00452A6E" w:rsidP="00452A6E">
      <w:pPr>
        <w:spacing w:after="0" w:line="240" w:lineRule="auto"/>
        <w:jc w:val="both"/>
        <w:rPr>
          <w:rFonts w:ascii="Times New Roman" w:hAnsi="Times New Roman" w:cs="Times New Roman"/>
          <w:bCs/>
          <w:sz w:val="20"/>
          <w:szCs w:val="20"/>
        </w:rPr>
      </w:pPr>
      <w:r w:rsidRPr="0008321A">
        <w:rPr>
          <w:rFonts w:ascii="Times New Roman" w:hAnsi="Times New Roman" w:cs="Times New Roman"/>
          <w:b/>
          <w:bCs/>
          <w:sz w:val="20"/>
          <w:szCs w:val="20"/>
        </w:rPr>
        <w:t>12.3.</w:t>
      </w:r>
      <w:r w:rsidRPr="0008321A">
        <w:rPr>
          <w:rFonts w:ascii="Times New Roman" w:hAnsi="Times New Roman" w:cs="Times New Roman"/>
          <w:bCs/>
          <w:sz w:val="20"/>
          <w:szCs w:val="20"/>
        </w:rPr>
        <w:t xml:space="preserve"> Все изменения Договора действительны лишь в том случае, если они оформлены в письменной форме и подписаны уполномоченными представителями Сторон, за исключением положений Договора, опубликованных в соответствующих разделах сайта Покупателя, ссылки на которые указаны в Договоре (далее – «Сайт Покупателя»).</w:t>
      </w:r>
    </w:p>
    <w:p w14:paraId="161DCBD9" w14:textId="77777777" w:rsidR="00452A6E" w:rsidRPr="0008321A" w:rsidRDefault="005823B7" w:rsidP="00452A6E">
      <w:pPr>
        <w:spacing w:after="0" w:line="240" w:lineRule="auto"/>
        <w:jc w:val="both"/>
        <w:rPr>
          <w:rFonts w:ascii="Times New Roman" w:hAnsi="Times New Roman" w:cs="Times New Roman"/>
          <w:bCs/>
          <w:sz w:val="20"/>
          <w:szCs w:val="20"/>
        </w:rPr>
      </w:pPr>
      <w:r w:rsidRPr="0008321A">
        <w:rPr>
          <w:rFonts w:ascii="Times New Roman" w:hAnsi="Times New Roman" w:cs="Times New Roman"/>
          <w:b/>
          <w:bCs/>
          <w:sz w:val="20"/>
          <w:szCs w:val="20"/>
        </w:rPr>
        <w:t>12.4</w:t>
      </w:r>
      <w:r w:rsidR="00452A6E" w:rsidRPr="0008321A">
        <w:rPr>
          <w:rFonts w:ascii="Times New Roman" w:hAnsi="Times New Roman" w:cs="Times New Roman"/>
          <w:b/>
          <w:bCs/>
          <w:sz w:val="20"/>
          <w:szCs w:val="20"/>
        </w:rPr>
        <w:t>.</w:t>
      </w:r>
      <w:r w:rsidR="00452A6E" w:rsidRPr="0008321A">
        <w:rPr>
          <w:rFonts w:ascii="Times New Roman" w:hAnsi="Times New Roman" w:cs="Times New Roman"/>
          <w:bCs/>
          <w:sz w:val="20"/>
          <w:szCs w:val="20"/>
        </w:rPr>
        <w:t xml:space="preserve"> Покупатель вправе в одностороннем порядке изменять положения Договора, опубликованные на сайте Покупателя. </w:t>
      </w:r>
    </w:p>
    <w:p w14:paraId="1021FDE8" w14:textId="77777777" w:rsidR="00452A6E" w:rsidRPr="0008321A" w:rsidRDefault="00452A6E" w:rsidP="00452A6E">
      <w:pPr>
        <w:spacing w:after="0" w:line="240" w:lineRule="auto"/>
        <w:jc w:val="both"/>
        <w:rPr>
          <w:rFonts w:ascii="Times New Roman" w:hAnsi="Times New Roman" w:cs="Times New Roman"/>
          <w:bCs/>
          <w:sz w:val="20"/>
          <w:szCs w:val="20"/>
        </w:rPr>
      </w:pPr>
      <w:r w:rsidRPr="0008321A">
        <w:rPr>
          <w:rFonts w:ascii="Times New Roman" w:hAnsi="Times New Roman" w:cs="Times New Roman"/>
          <w:bCs/>
          <w:sz w:val="20"/>
          <w:szCs w:val="20"/>
        </w:rPr>
        <w:t xml:space="preserve">Положения </w:t>
      </w:r>
      <w:r w:rsidR="005823B7" w:rsidRPr="0008321A">
        <w:rPr>
          <w:rFonts w:ascii="Times New Roman" w:hAnsi="Times New Roman" w:cs="Times New Roman"/>
          <w:bCs/>
          <w:sz w:val="20"/>
          <w:szCs w:val="20"/>
        </w:rPr>
        <w:t>Договора,</w:t>
      </w:r>
      <w:r w:rsidRPr="0008321A">
        <w:rPr>
          <w:rFonts w:ascii="Times New Roman" w:hAnsi="Times New Roman" w:cs="Times New Roman"/>
          <w:bCs/>
          <w:sz w:val="20"/>
          <w:szCs w:val="20"/>
        </w:rPr>
        <w:t xml:space="preserve"> </w:t>
      </w:r>
      <w:r w:rsidR="005823B7" w:rsidRPr="0008321A">
        <w:rPr>
          <w:rFonts w:ascii="Times New Roman" w:hAnsi="Times New Roman" w:cs="Times New Roman"/>
          <w:bCs/>
          <w:sz w:val="20"/>
          <w:szCs w:val="20"/>
        </w:rPr>
        <w:t xml:space="preserve">опубликовываемые на сайте Покупателя, </w:t>
      </w:r>
      <w:r w:rsidRPr="0008321A">
        <w:rPr>
          <w:rFonts w:ascii="Times New Roman" w:hAnsi="Times New Roman" w:cs="Times New Roman"/>
          <w:bCs/>
          <w:sz w:val="20"/>
          <w:szCs w:val="20"/>
        </w:rPr>
        <w:t>публикуются на сайте Покупателя в утвержденном виде в соответствии с порядком, установленным у Покупателя.</w:t>
      </w:r>
    </w:p>
    <w:p w14:paraId="031657FF" w14:textId="5107E15A" w:rsidR="00452A6E" w:rsidRPr="0008321A" w:rsidRDefault="00452A6E" w:rsidP="00452A6E">
      <w:pPr>
        <w:spacing w:after="0" w:line="240" w:lineRule="auto"/>
        <w:jc w:val="both"/>
        <w:rPr>
          <w:rFonts w:ascii="Times New Roman" w:hAnsi="Times New Roman" w:cs="Times New Roman"/>
          <w:bCs/>
          <w:sz w:val="20"/>
          <w:szCs w:val="20"/>
        </w:rPr>
      </w:pPr>
      <w:r w:rsidRPr="0008321A">
        <w:rPr>
          <w:rFonts w:ascii="Times New Roman" w:hAnsi="Times New Roman" w:cs="Times New Roman"/>
          <w:bCs/>
          <w:sz w:val="20"/>
          <w:szCs w:val="20"/>
        </w:rPr>
        <w:t xml:space="preserve">Покупатель обязан уведомить Поставщика по электронной почте о планируемых изменениях в опубликованные на сайте положения Договора не менее чем за </w:t>
      </w:r>
      <w:r w:rsidR="005823B7" w:rsidRPr="0008321A">
        <w:rPr>
          <w:rFonts w:ascii="Times New Roman" w:hAnsi="Times New Roman" w:cs="Times New Roman"/>
          <w:bCs/>
          <w:sz w:val="20"/>
          <w:szCs w:val="20"/>
        </w:rPr>
        <w:t>3</w:t>
      </w:r>
      <w:r w:rsidRPr="0008321A">
        <w:rPr>
          <w:rFonts w:ascii="Times New Roman" w:hAnsi="Times New Roman" w:cs="Times New Roman"/>
          <w:bCs/>
          <w:sz w:val="20"/>
          <w:szCs w:val="20"/>
        </w:rPr>
        <w:t xml:space="preserve">0 дней до момента вступления в силу соответствующих изменений. Уведомления о планируемых изменениях в опубликованные на сайте положения Договора направляются Покупателем с электронного адреса </w:t>
      </w:r>
      <w:hyperlink r:id="rId19" w:history="1">
        <w:r w:rsidR="00822068" w:rsidRPr="00E1111C">
          <w:rPr>
            <w:rStyle w:val="a4"/>
            <w:rFonts w:ascii="Times New Roman" w:hAnsi="Times New Roman" w:cs="Times New Roman"/>
            <w:bCs/>
            <w:sz w:val="20"/>
            <w:szCs w:val="20"/>
          </w:rPr>
          <w:t>sekretar@retail32.com</w:t>
        </w:r>
      </w:hyperlink>
      <w:r w:rsidR="00822068" w:rsidRPr="00822068">
        <w:rPr>
          <w:rFonts w:ascii="Times New Roman" w:hAnsi="Times New Roman" w:cs="Times New Roman"/>
          <w:bCs/>
          <w:sz w:val="20"/>
          <w:szCs w:val="20"/>
        </w:rPr>
        <w:t xml:space="preserve"> </w:t>
      </w:r>
      <w:r w:rsidR="008B30C0" w:rsidRPr="008B30C0">
        <w:rPr>
          <w:rFonts w:ascii="Times New Roman" w:hAnsi="Times New Roman" w:cs="Times New Roman"/>
          <w:bCs/>
          <w:sz w:val="20"/>
          <w:szCs w:val="20"/>
        </w:rPr>
        <w:t>н</w:t>
      </w:r>
      <w:r w:rsidRPr="0008321A">
        <w:rPr>
          <w:rFonts w:ascii="Times New Roman" w:hAnsi="Times New Roman" w:cs="Times New Roman"/>
          <w:bCs/>
          <w:sz w:val="20"/>
          <w:szCs w:val="20"/>
        </w:rPr>
        <w:t>а электронный адрес Поставщика, указанный в разделе 1</w:t>
      </w:r>
      <w:r w:rsidR="005823B7" w:rsidRPr="0008321A">
        <w:rPr>
          <w:rFonts w:ascii="Times New Roman" w:hAnsi="Times New Roman" w:cs="Times New Roman"/>
          <w:bCs/>
          <w:sz w:val="20"/>
          <w:szCs w:val="20"/>
        </w:rPr>
        <w:t>3</w:t>
      </w:r>
      <w:r w:rsidRPr="0008321A">
        <w:rPr>
          <w:rFonts w:ascii="Times New Roman" w:hAnsi="Times New Roman" w:cs="Times New Roman"/>
          <w:bCs/>
          <w:sz w:val="20"/>
          <w:szCs w:val="20"/>
        </w:rPr>
        <w:t xml:space="preserve"> Договора.</w:t>
      </w:r>
    </w:p>
    <w:p w14:paraId="0B3A7348" w14:textId="77777777" w:rsidR="00452A6E" w:rsidRPr="00452A6E" w:rsidRDefault="00452A6E" w:rsidP="00452A6E">
      <w:pPr>
        <w:spacing w:after="0" w:line="240" w:lineRule="auto"/>
        <w:jc w:val="both"/>
        <w:rPr>
          <w:rFonts w:ascii="Times New Roman" w:hAnsi="Times New Roman" w:cs="Times New Roman"/>
          <w:bCs/>
          <w:sz w:val="20"/>
          <w:szCs w:val="20"/>
        </w:rPr>
      </w:pPr>
      <w:r w:rsidRPr="0008321A">
        <w:rPr>
          <w:rFonts w:ascii="Times New Roman" w:hAnsi="Times New Roman" w:cs="Times New Roman"/>
          <w:bCs/>
          <w:sz w:val="20"/>
          <w:szCs w:val="20"/>
        </w:rPr>
        <w:t xml:space="preserve">С момента вступления в силу изменений к взаимоотношениям Сторон подлежит применению измененная версия соответствующих положений Договора, которая опубликована на сайте Покупателя. При несогласии с вносимыми изменениями, Поставщик вправе в одностороннем внесудебном порядке расторгнуть Договор, направив Покупателю уведомление о расторжении </w:t>
      </w:r>
      <w:r w:rsidR="005823B7" w:rsidRPr="0008321A">
        <w:rPr>
          <w:rFonts w:ascii="Times New Roman" w:hAnsi="Times New Roman" w:cs="Times New Roman"/>
          <w:bCs/>
          <w:sz w:val="20"/>
          <w:szCs w:val="20"/>
        </w:rPr>
        <w:t>за 30 дней до момента предполагаемого расторжения договора</w:t>
      </w:r>
      <w:r w:rsidRPr="0008321A">
        <w:rPr>
          <w:rFonts w:ascii="Times New Roman" w:hAnsi="Times New Roman" w:cs="Times New Roman"/>
          <w:bCs/>
          <w:sz w:val="20"/>
          <w:szCs w:val="20"/>
        </w:rPr>
        <w:t>.</w:t>
      </w:r>
      <w:r w:rsidRPr="00452A6E">
        <w:rPr>
          <w:rFonts w:ascii="Times New Roman" w:hAnsi="Times New Roman" w:cs="Times New Roman"/>
          <w:bCs/>
          <w:sz w:val="20"/>
          <w:szCs w:val="20"/>
        </w:rPr>
        <w:t xml:space="preserve"> </w:t>
      </w:r>
    </w:p>
    <w:p w14:paraId="12924F77" w14:textId="2F2D04C4" w:rsidR="000F1ABC" w:rsidRDefault="00F064E0" w:rsidP="00F064E0">
      <w:pPr>
        <w:spacing w:after="0" w:line="240" w:lineRule="auto"/>
        <w:jc w:val="both"/>
        <w:rPr>
          <w:rFonts w:ascii="Times New Roman" w:hAnsi="Times New Roman" w:cs="Times New Roman"/>
          <w:bCs/>
          <w:sz w:val="20"/>
          <w:szCs w:val="20"/>
        </w:rPr>
      </w:pPr>
      <w:r w:rsidRPr="006178A6">
        <w:rPr>
          <w:rFonts w:ascii="Times New Roman" w:hAnsi="Times New Roman" w:cs="Times New Roman"/>
          <w:b/>
          <w:bCs/>
          <w:sz w:val="20"/>
          <w:szCs w:val="20"/>
        </w:rPr>
        <w:t>12.</w:t>
      </w:r>
      <w:r w:rsidR="005823B7" w:rsidRPr="006178A6">
        <w:rPr>
          <w:rFonts w:ascii="Times New Roman" w:hAnsi="Times New Roman" w:cs="Times New Roman"/>
          <w:b/>
          <w:bCs/>
          <w:sz w:val="20"/>
          <w:szCs w:val="20"/>
        </w:rPr>
        <w:t>5</w:t>
      </w:r>
      <w:r w:rsidRPr="006178A6">
        <w:rPr>
          <w:rFonts w:ascii="Times New Roman" w:hAnsi="Times New Roman" w:cs="Times New Roman"/>
          <w:bCs/>
          <w:sz w:val="20"/>
          <w:szCs w:val="20"/>
        </w:rPr>
        <w:t>.</w:t>
      </w:r>
      <w:r w:rsidR="000F1ABC" w:rsidRPr="006178A6">
        <w:rPr>
          <w:rFonts w:ascii="Times New Roman" w:hAnsi="Times New Roman" w:cs="Times New Roman"/>
          <w:bCs/>
          <w:sz w:val="20"/>
          <w:szCs w:val="20"/>
        </w:rPr>
        <w:tab/>
        <w:t>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товарно-транспортным и другим документам</w:t>
      </w:r>
      <w:r w:rsidR="0008321A" w:rsidRPr="006178A6">
        <w:rPr>
          <w:rFonts w:ascii="Times New Roman" w:hAnsi="Times New Roman" w:cs="Times New Roman"/>
          <w:bCs/>
          <w:sz w:val="20"/>
          <w:szCs w:val="20"/>
        </w:rPr>
        <w:t xml:space="preserve"> (в том числе но не ограничиваясь УПД, Расходная накладная)</w:t>
      </w:r>
      <w:r w:rsidR="000F1ABC" w:rsidRPr="006178A6">
        <w:rPr>
          <w:rFonts w:ascii="Times New Roman" w:hAnsi="Times New Roman" w:cs="Times New Roman"/>
          <w:bCs/>
          <w:sz w:val="20"/>
          <w:szCs w:val="20"/>
        </w:rPr>
        <w:t>, не уполномочены Покупателем без специальной доверенности своими действиями согласовывать и изменять указанные в Спецификации</w:t>
      </w:r>
      <w:r w:rsidR="0008321A" w:rsidRPr="006178A6">
        <w:rPr>
          <w:rFonts w:ascii="Times New Roman" w:hAnsi="Times New Roman" w:cs="Times New Roman"/>
          <w:bCs/>
          <w:sz w:val="20"/>
          <w:szCs w:val="20"/>
        </w:rPr>
        <w:t xml:space="preserve"> или настоящим договором</w:t>
      </w:r>
      <w:r w:rsidR="000F1ABC" w:rsidRPr="006178A6">
        <w:rPr>
          <w:rFonts w:ascii="Times New Roman" w:hAnsi="Times New Roman" w:cs="Times New Roman"/>
          <w:bCs/>
          <w:sz w:val="20"/>
          <w:szCs w:val="20"/>
        </w:rPr>
        <w:t xml:space="preserve"> цены на поставляемые товары</w:t>
      </w:r>
      <w:r w:rsidR="0008321A" w:rsidRPr="006178A6">
        <w:rPr>
          <w:rFonts w:ascii="Times New Roman" w:hAnsi="Times New Roman" w:cs="Times New Roman"/>
          <w:bCs/>
          <w:sz w:val="20"/>
          <w:szCs w:val="20"/>
        </w:rPr>
        <w:t xml:space="preserve"> и многооборотную тару</w:t>
      </w:r>
      <w:r w:rsidR="000F1ABC" w:rsidRPr="006178A6">
        <w:rPr>
          <w:rFonts w:ascii="Times New Roman" w:hAnsi="Times New Roman" w:cs="Times New Roman"/>
          <w:bCs/>
          <w:sz w:val="20"/>
          <w:szCs w:val="20"/>
        </w:rPr>
        <w:t>, в том числе посредством подписания товарных накладных (товарно-транспортных накладных) или УПД и других документов.</w:t>
      </w:r>
    </w:p>
    <w:p w14:paraId="5C6559FD" w14:textId="53C7E20C" w:rsidR="00F064E0" w:rsidRPr="00086328" w:rsidRDefault="000F1ABC" w:rsidP="00F064E0">
      <w:pPr>
        <w:spacing w:after="0" w:line="240" w:lineRule="auto"/>
        <w:jc w:val="both"/>
        <w:rPr>
          <w:rFonts w:ascii="Times New Roman" w:hAnsi="Times New Roman" w:cs="Times New Roman"/>
          <w:b/>
          <w:bCs/>
          <w:sz w:val="20"/>
          <w:szCs w:val="20"/>
        </w:rPr>
      </w:pPr>
      <w:r w:rsidRPr="000F1ABC">
        <w:rPr>
          <w:rFonts w:ascii="Times New Roman" w:hAnsi="Times New Roman" w:cs="Times New Roman"/>
          <w:b/>
          <w:bCs/>
          <w:sz w:val="20"/>
          <w:szCs w:val="20"/>
        </w:rPr>
        <w:t>12.6.</w:t>
      </w:r>
      <w:r>
        <w:rPr>
          <w:rFonts w:ascii="Times New Roman" w:hAnsi="Times New Roman" w:cs="Times New Roman"/>
          <w:bCs/>
          <w:sz w:val="20"/>
          <w:szCs w:val="20"/>
        </w:rPr>
        <w:t xml:space="preserve"> </w:t>
      </w:r>
      <w:r w:rsidR="00F064E0" w:rsidRPr="009653CF">
        <w:rPr>
          <w:rFonts w:ascii="Times New Roman" w:hAnsi="Times New Roman" w:cs="Times New Roman"/>
          <w:bCs/>
          <w:sz w:val="20"/>
          <w:szCs w:val="20"/>
        </w:rPr>
        <w:t xml:space="preserve"> Во всем, не предусмотренном Договором, Стороны руководствуются законодательством РФ.</w:t>
      </w:r>
    </w:p>
    <w:p w14:paraId="373A1EA9" w14:textId="1E387FE7" w:rsidR="00F064E0" w:rsidRPr="00CC6467"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1</w:t>
      </w:r>
      <w:r>
        <w:rPr>
          <w:rFonts w:ascii="Times New Roman" w:hAnsi="Times New Roman" w:cs="Times New Roman"/>
          <w:b/>
          <w:bCs/>
          <w:sz w:val="20"/>
          <w:szCs w:val="20"/>
        </w:rPr>
        <w:t>2</w:t>
      </w:r>
      <w:r w:rsidRPr="00086328">
        <w:rPr>
          <w:rFonts w:ascii="Times New Roman" w:hAnsi="Times New Roman" w:cs="Times New Roman"/>
          <w:b/>
          <w:bCs/>
          <w:sz w:val="20"/>
          <w:szCs w:val="20"/>
        </w:rPr>
        <w:t>.</w:t>
      </w:r>
      <w:r w:rsidR="000F1ABC">
        <w:rPr>
          <w:rFonts w:ascii="Times New Roman" w:hAnsi="Times New Roman" w:cs="Times New Roman"/>
          <w:b/>
          <w:bCs/>
          <w:sz w:val="20"/>
          <w:szCs w:val="20"/>
        </w:rPr>
        <w:t>7</w:t>
      </w:r>
      <w:r w:rsidRPr="00086328">
        <w:rPr>
          <w:rFonts w:ascii="Times New Roman" w:hAnsi="Times New Roman" w:cs="Times New Roman"/>
          <w:b/>
          <w:bCs/>
          <w:sz w:val="20"/>
          <w:szCs w:val="20"/>
        </w:rPr>
        <w:t xml:space="preserve">. </w:t>
      </w:r>
      <w:r w:rsidRPr="00CC6467">
        <w:rPr>
          <w:rFonts w:ascii="Times New Roman" w:hAnsi="Times New Roman" w:cs="Times New Roman"/>
          <w:bCs/>
          <w:sz w:val="20"/>
          <w:szCs w:val="20"/>
        </w:rPr>
        <w:t>Приложения к Договору являются его неотъемлемой частью. Перечень приложений:</w:t>
      </w:r>
    </w:p>
    <w:p w14:paraId="4BB70931" w14:textId="77777777" w:rsidR="00F064E0" w:rsidRPr="00CC6467" w:rsidRDefault="00F064E0" w:rsidP="00F064E0">
      <w:pPr>
        <w:spacing w:after="0" w:line="240" w:lineRule="auto"/>
        <w:jc w:val="both"/>
        <w:rPr>
          <w:rFonts w:ascii="Times New Roman" w:hAnsi="Times New Roman" w:cs="Times New Roman"/>
          <w:bCs/>
          <w:sz w:val="20"/>
          <w:szCs w:val="20"/>
        </w:rPr>
      </w:pPr>
      <w:r w:rsidRPr="00CC6467">
        <w:rPr>
          <w:rFonts w:ascii="Times New Roman" w:hAnsi="Times New Roman" w:cs="Times New Roman"/>
          <w:bCs/>
          <w:sz w:val="20"/>
          <w:szCs w:val="20"/>
        </w:rPr>
        <w:t xml:space="preserve">Приложение № </w:t>
      </w:r>
      <w:r>
        <w:rPr>
          <w:rFonts w:ascii="Times New Roman" w:hAnsi="Times New Roman" w:cs="Times New Roman"/>
          <w:bCs/>
          <w:sz w:val="20"/>
          <w:szCs w:val="20"/>
        </w:rPr>
        <w:t>1</w:t>
      </w:r>
      <w:r w:rsidRPr="00CC6467">
        <w:rPr>
          <w:rFonts w:ascii="Times New Roman" w:hAnsi="Times New Roman" w:cs="Times New Roman"/>
          <w:bCs/>
          <w:sz w:val="20"/>
          <w:szCs w:val="20"/>
        </w:rPr>
        <w:t>: Коммерческие условия. Санкции.</w:t>
      </w:r>
    </w:p>
    <w:p w14:paraId="47E887CC" w14:textId="77777777" w:rsidR="00F064E0" w:rsidRPr="00CC6467" w:rsidRDefault="00F064E0" w:rsidP="00F064E0">
      <w:pPr>
        <w:spacing w:after="0" w:line="240" w:lineRule="auto"/>
        <w:jc w:val="both"/>
        <w:rPr>
          <w:rFonts w:ascii="Times New Roman" w:hAnsi="Times New Roman" w:cs="Times New Roman"/>
          <w:bCs/>
          <w:sz w:val="20"/>
          <w:szCs w:val="20"/>
        </w:rPr>
      </w:pPr>
      <w:r w:rsidRPr="00CC6467">
        <w:rPr>
          <w:rFonts w:ascii="Times New Roman" w:hAnsi="Times New Roman" w:cs="Times New Roman"/>
          <w:bCs/>
          <w:sz w:val="20"/>
          <w:szCs w:val="20"/>
        </w:rPr>
        <w:t>Приложение №</w:t>
      </w:r>
      <w:r>
        <w:rPr>
          <w:rFonts w:ascii="Times New Roman" w:hAnsi="Times New Roman" w:cs="Times New Roman"/>
          <w:bCs/>
          <w:sz w:val="20"/>
          <w:szCs w:val="20"/>
        </w:rPr>
        <w:t>2</w:t>
      </w:r>
      <w:r w:rsidRPr="00CC6467">
        <w:rPr>
          <w:rFonts w:ascii="Times New Roman" w:hAnsi="Times New Roman" w:cs="Times New Roman"/>
          <w:bCs/>
          <w:sz w:val="20"/>
          <w:szCs w:val="20"/>
        </w:rPr>
        <w:t>: Форма Спецификации/Спецификации на период</w:t>
      </w:r>
    </w:p>
    <w:p w14:paraId="3EAE85A2" w14:textId="3400A663" w:rsidR="00F064E0" w:rsidRPr="00CC6467"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1</w:t>
      </w:r>
      <w:r>
        <w:rPr>
          <w:rFonts w:ascii="Times New Roman" w:hAnsi="Times New Roman" w:cs="Times New Roman"/>
          <w:b/>
          <w:bCs/>
          <w:sz w:val="20"/>
          <w:szCs w:val="20"/>
        </w:rPr>
        <w:t>2</w:t>
      </w:r>
      <w:r w:rsidRPr="00086328">
        <w:rPr>
          <w:rFonts w:ascii="Times New Roman" w:hAnsi="Times New Roman" w:cs="Times New Roman"/>
          <w:b/>
          <w:bCs/>
          <w:sz w:val="20"/>
          <w:szCs w:val="20"/>
        </w:rPr>
        <w:t>.</w:t>
      </w:r>
      <w:r w:rsidR="000F1ABC">
        <w:rPr>
          <w:rFonts w:ascii="Times New Roman" w:hAnsi="Times New Roman" w:cs="Times New Roman"/>
          <w:b/>
          <w:bCs/>
          <w:sz w:val="20"/>
          <w:szCs w:val="20"/>
        </w:rPr>
        <w:t>8</w:t>
      </w:r>
      <w:r w:rsidRPr="00086328">
        <w:rPr>
          <w:rFonts w:ascii="Times New Roman" w:hAnsi="Times New Roman" w:cs="Times New Roman"/>
          <w:b/>
          <w:bCs/>
          <w:sz w:val="20"/>
          <w:szCs w:val="20"/>
        </w:rPr>
        <w:t xml:space="preserve">. </w:t>
      </w:r>
      <w:r w:rsidRPr="00CC6467">
        <w:rPr>
          <w:rFonts w:ascii="Times New Roman" w:hAnsi="Times New Roman" w:cs="Times New Roman"/>
          <w:bCs/>
          <w:sz w:val="20"/>
          <w:szCs w:val="20"/>
        </w:rPr>
        <w:t>Договор оформлен в двух подлинных идентичных экземплярах, один для Поставщика, второй для Покупателей. Стороны подтверждают, что получили по одному экземпляру Договора, с условиями Договора ознакомлены и согласны.</w:t>
      </w:r>
    </w:p>
    <w:p w14:paraId="4849809A" w14:textId="399AD5A1" w:rsidR="00F064E0" w:rsidRPr="00CC6467" w:rsidRDefault="00F064E0" w:rsidP="00F064E0">
      <w:pPr>
        <w:spacing w:after="0" w:line="240" w:lineRule="auto"/>
        <w:jc w:val="both"/>
        <w:rPr>
          <w:rFonts w:ascii="Times New Roman" w:hAnsi="Times New Roman" w:cs="Times New Roman"/>
          <w:bCs/>
          <w:sz w:val="20"/>
          <w:szCs w:val="20"/>
        </w:rPr>
      </w:pPr>
      <w:r w:rsidRPr="00086328">
        <w:rPr>
          <w:rFonts w:ascii="Times New Roman" w:hAnsi="Times New Roman" w:cs="Times New Roman"/>
          <w:b/>
          <w:bCs/>
          <w:sz w:val="20"/>
          <w:szCs w:val="20"/>
        </w:rPr>
        <w:t>1</w:t>
      </w:r>
      <w:r>
        <w:rPr>
          <w:rFonts w:ascii="Times New Roman" w:hAnsi="Times New Roman" w:cs="Times New Roman"/>
          <w:b/>
          <w:bCs/>
          <w:sz w:val="20"/>
          <w:szCs w:val="20"/>
        </w:rPr>
        <w:t>2</w:t>
      </w:r>
      <w:r w:rsidRPr="00086328">
        <w:rPr>
          <w:rFonts w:ascii="Times New Roman" w:hAnsi="Times New Roman" w:cs="Times New Roman"/>
          <w:b/>
          <w:bCs/>
          <w:sz w:val="20"/>
          <w:szCs w:val="20"/>
        </w:rPr>
        <w:t>.</w:t>
      </w:r>
      <w:r w:rsidR="000F1ABC">
        <w:rPr>
          <w:rFonts w:ascii="Times New Roman" w:hAnsi="Times New Roman" w:cs="Times New Roman"/>
          <w:b/>
          <w:bCs/>
          <w:sz w:val="20"/>
          <w:szCs w:val="20"/>
        </w:rPr>
        <w:t>9</w:t>
      </w:r>
      <w:r w:rsidRPr="00086328">
        <w:rPr>
          <w:rFonts w:ascii="Times New Roman" w:hAnsi="Times New Roman" w:cs="Times New Roman"/>
          <w:b/>
          <w:bCs/>
          <w:sz w:val="20"/>
          <w:szCs w:val="20"/>
        </w:rPr>
        <w:t xml:space="preserve">. </w:t>
      </w:r>
      <w:r w:rsidRPr="00CC6467">
        <w:rPr>
          <w:rFonts w:ascii="Times New Roman" w:hAnsi="Times New Roman" w:cs="Times New Roman"/>
          <w:bCs/>
          <w:sz w:val="20"/>
          <w:szCs w:val="20"/>
        </w:rPr>
        <w:t xml:space="preserve">С момента подписания Договора </w:t>
      </w:r>
      <w:r w:rsidRPr="008B30C0">
        <w:rPr>
          <w:rFonts w:ascii="Times New Roman" w:hAnsi="Times New Roman" w:cs="Times New Roman"/>
          <w:bCs/>
          <w:sz w:val="20"/>
          <w:szCs w:val="20"/>
        </w:rPr>
        <w:t>предыдущие договоры поставки, за исключением договоров поставки, в которых Поставщик выступает в качестве покупателя, переписка</w:t>
      </w:r>
      <w:r w:rsidRPr="00CC6467">
        <w:rPr>
          <w:rFonts w:ascii="Times New Roman" w:hAnsi="Times New Roman" w:cs="Times New Roman"/>
          <w:bCs/>
          <w:sz w:val="20"/>
          <w:szCs w:val="20"/>
        </w:rPr>
        <w:t xml:space="preserve"> и переговоры Сторон по вопросам, урегулированным Договором, утрачивают силу.</w:t>
      </w:r>
    </w:p>
    <w:p w14:paraId="2DF0E75B" w14:textId="541D7BC1" w:rsidR="008B30C0" w:rsidRDefault="008B30C0" w:rsidP="008B30C0">
      <w:pPr>
        <w:autoSpaceDE w:val="0"/>
        <w:autoSpaceDN w:val="0"/>
        <w:adjustRightInd w:val="0"/>
        <w:spacing w:after="0" w:line="240" w:lineRule="auto"/>
        <w:jc w:val="center"/>
        <w:outlineLvl w:val="0"/>
        <w:rPr>
          <w:rFonts w:ascii="Times New Roman" w:hAnsi="Times New Roman" w:cs="Times New Roman"/>
          <w:b/>
          <w:bCs/>
          <w:sz w:val="20"/>
          <w:szCs w:val="20"/>
        </w:rPr>
      </w:pPr>
      <w:r w:rsidRPr="008B30C0">
        <w:rPr>
          <w:rFonts w:ascii="Times New Roman" w:hAnsi="Times New Roman" w:cs="Times New Roman"/>
          <w:b/>
          <w:bCs/>
          <w:sz w:val="20"/>
          <w:szCs w:val="20"/>
        </w:rPr>
        <w:t>13. АДРЕСА И РЕКВИЗИТЫ СТОРОН</w:t>
      </w:r>
    </w:p>
    <w:p w14:paraId="0A21799A" w14:textId="77777777" w:rsidR="008B30C0" w:rsidRPr="002614F5" w:rsidRDefault="008B30C0" w:rsidP="008B30C0">
      <w:pPr>
        <w:autoSpaceDE w:val="0"/>
        <w:autoSpaceDN w:val="0"/>
        <w:adjustRightInd w:val="0"/>
        <w:spacing w:after="0" w:line="240" w:lineRule="auto"/>
        <w:jc w:val="center"/>
        <w:outlineLvl w:val="0"/>
        <w:rPr>
          <w:rFonts w:ascii="Times New Roman" w:hAnsi="Times New Roman" w:cs="Times New Roman"/>
          <w:b/>
          <w:bCs/>
          <w:sz w:val="20"/>
          <w:szCs w:val="20"/>
        </w:rPr>
      </w:pPr>
    </w:p>
    <w:tbl>
      <w:tblPr>
        <w:tblStyle w:val="4"/>
        <w:tblW w:w="0" w:type="auto"/>
        <w:jc w:val="center"/>
        <w:tblLook w:val="04A0" w:firstRow="1" w:lastRow="0" w:firstColumn="1" w:lastColumn="0" w:noHBand="0" w:noVBand="1"/>
      </w:tblPr>
      <w:tblGrid>
        <w:gridCol w:w="5069"/>
        <w:gridCol w:w="5069"/>
      </w:tblGrid>
      <w:tr w:rsidR="00F064E0" w:rsidRPr="002614F5" w14:paraId="31755158" w14:textId="77777777" w:rsidTr="008B30C0">
        <w:trPr>
          <w:jc w:val="center"/>
        </w:trPr>
        <w:tc>
          <w:tcPr>
            <w:tcW w:w="5069" w:type="dxa"/>
          </w:tcPr>
          <w:p w14:paraId="7EAFC1A1" w14:textId="77777777" w:rsidR="00F064E0" w:rsidRPr="002614F5" w:rsidRDefault="00F064E0" w:rsidP="00DF746B">
            <w:pPr>
              <w:jc w:val="center"/>
              <w:rPr>
                <w:rFonts w:ascii="Times New Roman" w:hAnsi="Times New Roman" w:cs="Times New Roman"/>
                <w:b/>
                <w:sz w:val="20"/>
                <w:szCs w:val="20"/>
                <w:u w:val="single"/>
              </w:rPr>
            </w:pPr>
            <w:r w:rsidRPr="002614F5">
              <w:rPr>
                <w:rFonts w:ascii="Times New Roman" w:hAnsi="Times New Roman" w:cs="Times New Roman"/>
                <w:b/>
                <w:sz w:val="20"/>
                <w:szCs w:val="20"/>
                <w:u w:val="single"/>
              </w:rPr>
              <w:t>Поставщик:</w:t>
            </w:r>
          </w:p>
        </w:tc>
        <w:tc>
          <w:tcPr>
            <w:tcW w:w="5069" w:type="dxa"/>
          </w:tcPr>
          <w:p w14:paraId="37A43440" w14:textId="77777777" w:rsidR="00F064E0" w:rsidRPr="002614F5" w:rsidRDefault="00F064E0" w:rsidP="00DF746B">
            <w:pPr>
              <w:jc w:val="center"/>
              <w:rPr>
                <w:rFonts w:ascii="Times New Roman" w:hAnsi="Times New Roman" w:cs="Times New Roman"/>
                <w:b/>
                <w:sz w:val="20"/>
                <w:szCs w:val="20"/>
                <w:u w:val="single"/>
              </w:rPr>
            </w:pPr>
            <w:r w:rsidRPr="002614F5">
              <w:rPr>
                <w:rFonts w:ascii="Times New Roman" w:hAnsi="Times New Roman" w:cs="Times New Roman"/>
                <w:b/>
                <w:sz w:val="20"/>
                <w:szCs w:val="20"/>
                <w:u w:val="single"/>
              </w:rPr>
              <w:t>Покупатель:</w:t>
            </w:r>
          </w:p>
        </w:tc>
      </w:tr>
      <w:tr w:rsidR="00F064E0" w:rsidRPr="008B30C0" w14:paraId="5A1BDEB0" w14:textId="77777777" w:rsidTr="008B30C0">
        <w:trPr>
          <w:jc w:val="center"/>
        </w:trPr>
        <w:tc>
          <w:tcPr>
            <w:tcW w:w="5069" w:type="dxa"/>
          </w:tcPr>
          <w:p w14:paraId="7CBE6B7D" w14:textId="77777777" w:rsidR="00F064E0" w:rsidRPr="008B30C0" w:rsidRDefault="00F064E0" w:rsidP="008B30C0">
            <w:pPr>
              <w:spacing w:after="0" w:line="240" w:lineRule="auto"/>
              <w:jc w:val="both"/>
              <w:rPr>
                <w:rFonts w:ascii="Times New Roman" w:hAnsi="Times New Roman" w:cs="Times New Roman"/>
                <w:bCs/>
                <w:sz w:val="20"/>
                <w:szCs w:val="20"/>
              </w:rPr>
            </w:pPr>
            <w:permStart w:id="2024107738" w:edGrp="everyone"/>
            <w:r w:rsidRPr="008B30C0">
              <w:rPr>
                <w:rFonts w:ascii="Times New Roman" w:hAnsi="Times New Roman" w:cs="Times New Roman"/>
                <w:bCs/>
                <w:sz w:val="20"/>
                <w:szCs w:val="20"/>
              </w:rPr>
              <w:t>_________________</w:t>
            </w:r>
            <w:permEnd w:id="2024107738"/>
          </w:p>
          <w:p w14:paraId="302EA867" w14:textId="77777777" w:rsidR="00F064E0" w:rsidRPr="008B30C0" w:rsidRDefault="00F064E0" w:rsidP="008B30C0">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 xml:space="preserve">Юридический адрес: </w:t>
            </w:r>
            <w:permStart w:id="1828007347" w:edGrp="everyone"/>
            <w:r w:rsidRPr="008B30C0">
              <w:rPr>
                <w:rFonts w:ascii="Times New Roman" w:hAnsi="Times New Roman" w:cs="Times New Roman"/>
                <w:bCs/>
                <w:sz w:val="20"/>
                <w:szCs w:val="20"/>
              </w:rPr>
              <w:t>______________________</w:t>
            </w:r>
            <w:permEnd w:id="1828007347"/>
          </w:p>
          <w:p w14:paraId="08FF32FD" w14:textId="77777777" w:rsidR="00F064E0" w:rsidRPr="008B30C0" w:rsidRDefault="00F064E0" w:rsidP="008B30C0">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 xml:space="preserve">Почтовый адрес: </w:t>
            </w:r>
            <w:permStart w:id="744374216" w:edGrp="everyone"/>
            <w:r w:rsidRPr="008B30C0">
              <w:rPr>
                <w:rFonts w:ascii="Times New Roman" w:hAnsi="Times New Roman" w:cs="Times New Roman"/>
                <w:bCs/>
                <w:sz w:val="20"/>
                <w:szCs w:val="20"/>
              </w:rPr>
              <w:t>_________________________</w:t>
            </w:r>
            <w:permEnd w:id="744374216"/>
          </w:p>
          <w:p w14:paraId="4153D6E5" w14:textId="77777777" w:rsidR="00F064E0" w:rsidRPr="008B30C0" w:rsidRDefault="00F064E0" w:rsidP="008B30C0">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 xml:space="preserve">ИНН/КПП: </w:t>
            </w:r>
            <w:permStart w:id="671174621" w:edGrp="everyone"/>
            <w:r w:rsidRPr="008B30C0">
              <w:rPr>
                <w:rFonts w:ascii="Times New Roman" w:hAnsi="Times New Roman" w:cs="Times New Roman"/>
                <w:bCs/>
                <w:sz w:val="20"/>
                <w:szCs w:val="20"/>
              </w:rPr>
              <w:t>______________________________</w:t>
            </w:r>
            <w:permEnd w:id="671174621"/>
          </w:p>
          <w:p w14:paraId="4867F7DE" w14:textId="77777777" w:rsidR="00F064E0" w:rsidRPr="008B30C0" w:rsidRDefault="00F064E0" w:rsidP="008B30C0">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 xml:space="preserve">ОГРН (ОГРНИП): </w:t>
            </w:r>
            <w:permStart w:id="647389007" w:edGrp="everyone"/>
            <w:r w:rsidRPr="008B30C0">
              <w:rPr>
                <w:rFonts w:ascii="Times New Roman" w:hAnsi="Times New Roman" w:cs="Times New Roman"/>
                <w:bCs/>
                <w:sz w:val="20"/>
                <w:szCs w:val="20"/>
              </w:rPr>
              <w:t>________________________</w:t>
            </w:r>
            <w:permEnd w:id="647389007"/>
          </w:p>
          <w:p w14:paraId="579CCFF8" w14:textId="6ED57606" w:rsidR="00F064E0" w:rsidRPr="008B30C0" w:rsidRDefault="00F064E0" w:rsidP="008B30C0">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 xml:space="preserve">Р/с: </w:t>
            </w:r>
            <w:permStart w:id="721554306" w:edGrp="everyone"/>
            <w:r w:rsidRPr="008B30C0">
              <w:rPr>
                <w:rFonts w:ascii="Times New Roman" w:hAnsi="Times New Roman" w:cs="Times New Roman"/>
                <w:bCs/>
                <w:sz w:val="20"/>
                <w:szCs w:val="20"/>
              </w:rPr>
              <w:t>____________________________________</w:t>
            </w:r>
            <w:permEnd w:id="721554306"/>
          </w:p>
          <w:p w14:paraId="35E35282" w14:textId="77777777" w:rsidR="00F064E0" w:rsidRPr="008B30C0" w:rsidRDefault="00F064E0" w:rsidP="008B30C0">
            <w:pPr>
              <w:spacing w:after="0" w:line="240" w:lineRule="auto"/>
              <w:jc w:val="both"/>
              <w:rPr>
                <w:rFonts w:ascii="Times New Roman" w:hAnsi="Times New Roman" w:cs="Times New Roman"/>
                <w:bCs/>
                <w:sz w:val="20"/>
                <w:szCs w:val="20"/>
              </w:rPr>
            </w:pPr>
            <w:permStart w:id="646454751" w:edGrp="everyone"/>
            <w:r w:rsidRPr="008B30C0">
              <w:rPr>
                <w:rFonts w:ascii="Times New Roman" w:hAnsi="Times New Roman" w:cs="Times New Roman"/>
                <w:bCs/>
                <w:sz w:val="20"/>
                <w:szCs w:val="20"/>
              </w:rPr>
              <w:t>________________________________________</w:t>
            </w:r>
            <w:permEnd w:id="646454751"/>
          </w:p>
          <w:p w14:paraId="6CE110E7" w14:textId="77777777" w:rsidR="00F064E0" w:rsidRPr="008B30C0" w:rsidRDefault="00F064E0" w:rsidP="008B30C0">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 xml:space="preserve">К/с: </w:t>
            </w:r>
            <w:permStart w:id="1753574136" w:edGrp="everyone"/>
            <w:r w:rsidRPr="008B30C0">
              <w:rPr>
                <w:rFonts w:ascii="Times New Roman" w:hAnsi="Times New Roman" w:cs="Times New Roman"/>
                <w:bCs/>
                <w:sz w:val="20"/>
                <w:szCs w:val="20"/>
              </w:rPr>
              <w:t>____________________</w:t>
            </w:r>
            <w:permEnd w:id="1753574136"/>
            <w:r w:rsidRPr="008B30C0">
              <w:rPr>
                <w:rFonts w:ascii="Times New Roman" w:hAnsi="Times New Roman" w:cs="Times New Roman"/>
                <w:bCs/>
                <w:sz w:val="20"/>
                <w:szCs w:val="20"/>
              </w:rPr>
              <w:t xml:space="preserve">, БИК: </w:t>
            </w:r>
            <w:permStart w:id="1711936905" w:edGrp="everyone"/>
            <w:r w:rsidRPr="008B30C0">
              <w:rPr>
                <w:rFonts w:ascii="Times New Roman" w:hAnsi="Times New Roman" w:cs="Times New Roman"/>
                <w:bCs/>
                <w:sz w:val="20"/>
                <w:szCs w:val="20"/>
              </w:rPr>
              <w:t>___________</w:t>
            </w:r>
            <w:permEnd w:id="1711936905"/>
          </w:p>
          <w:p w14:paraId="1152594B" w14:textId="77777777" w:rsidR="00F064E0" w:rsidRPr="008B30C0" w:rsidRDefault="00F064E0" w:rsidP="008B30C0">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 xml:space="preserve">Паспорт (для ИП): </w:t>
            </w:r>
            <w:permStart w:id="1443520873" w:edGrp="everyone"/>
            <w:r w:rsidRPr="008B30C0">
              <w:rPr>
                <w:rFonts w:ascii="Times New Roman" w:hAnsi="Times New Roman" w:cs="Times New Roman"/>
                <w:bCs/>
                <w:sz w:val="20"/>
                <w:szCs w:val="20"/>
              </w:rPr>
              <w:t>серия ____ №______, выдан ______, дата выдачи _</w:t>
            </w:r>
            <w:proofErr w:type="gramStart"/>
            <w:r w:rsidRPr="008B30C0">
              <w:rPr>
                <w:rFonts w:ascii="Times New Roman" w:hAnsi="Times New Roman" w:cs="Times New Roman"/>
                <w:bCs/>
                <w:sz w:val="20"/>
                <w:szCs w:val="20"/>
              </w:rPr>
              <w:t>_._</w:t>
            </w:r>
            <w:proofErr w:type="gramEnd"/>
            <w:r w:rsidRPr="008B30C0">
              <w:rPr>
                <w:rFonts w:ascii="Times New Roman" w:hAnsi="Times New Roman" w:cs="Times New Roman"/>
                <w:bCs/>
                <w:sz w:val="20"/>
                <w:szCs w:val="20"/>
              </w:rPr>
              <w:t>_.____ года, код подразделения ___-___, дата рождения __.__.____ года, место рождения ______, зарегистрированный по адресу ____________________</w:t>
            </w:r>
            <w:permEnd w:id="1443520873"/>
          </w:p>
          <w:p w14:paraId="1F3850F7" w14:textId="77777777" w:rsidR="00F064E0" w:rsidRPr="008B30C0" w:rsidRDefault="00F064E0" w:rsidP="008B30C0">
            <w:pPr>
              <w:spacing w:after="0" w:line="240" w:lineRule="auto"/>
              <w:jc w:val="both"/>
              <w:rPr>
                <w:rFonts w:ascii="Times New Roman" w:hAnsi="Times New Roman" w:cs="Times New Roman"/>
                <w:sz w:val="20"/>
                <w:szCs w:val="20"/>
              </w:rPr>
            </w:pPr>
            <w:r w:rsidRPr="008B30C0">
              <w:rPr>
                <w:rFonts w:ascii="Times New Roman" w:hAnsi="Times New Roman" w:cs="Times New Roman"/>
                <w:bCs/>
                <w:sz w:val="20"/>
                <w:szCs w:val="20"/>
              </w:rPr>
              <w:t xml:space="preserve">Телефон/факс: </w:t>
            </w:r>
            <w:permStart w:id="322635903" w:edGrp="everyone"/>
            <w:r w:rsidRPr="008B30C0">
              <w:rPr>
                <w:rFonts w:ascii="Times New Roman" w:hAnsi="Times New Roman" w:cs="Times New Roman"/>
                <w:bCs/>
                <w:sz w:val="20"/>
                <w:szCs w:val="20"/>
              </w:rPr>
              <w:t>___________</w:t>
            </w:r>
            <w:permEnd w:id="322635903"/>
            <w:r w:rsidRPr="008B30C0">
              <w:rPr>
                <w:rFonts w:ascii="Times New Roman" w:hAnsi="Times New Roman" w:cs="Times New Roman"/>
                <w:bCs/>
                <w:sz w:val="20"/>
                <w:szCs w:val="20"/>
              </w:rPr>
              <w:t xml:space="preserve">, E-mail: </w:t>
            </w:r>
            <w:permStart w:id="2098619825" w:edGrp="everyone"/>
            <w:r w:rsidRPr="008B30C0">
              <w:rPr>
                <w:rFonts w:ascii="Times New Roman" w:hAnsi="Times New Roman" w:cs="Times New Roman"/>
                <w:bCs/>
                <w:sz w:val="20"/>
                <w:szCs w:val="20"/>
              </w:rPr>
              <w:t>__________________</w:t>
            </w:r>
            <w:permEnd w:id="2098619825"/>
          </w:p>
        </w:tc>
        <w:tc>
          <w:tcPr>
            <w:tcW w:w="5069" w:type="dxa"/>
          </w:tcPr>
          <w:p w14:paraId="4E86C87B" w14:textId="77777777" w:rsidR="00F064E0" w:rsidRPr="008B30C0" w:rsidRDefault="00F064E0" w:rsidP="008B30C0">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ООО «Ритейл»</w:t>
            </w:r>
          </w:p>
          <w:p w14:paraId="73A91F0A" w14:textId="77777777" w:rsidR="00CA32D5" w:rsidRPr="00CA32D5" w:rsidRDefault="00F064E0" w:rsidP="00CA32D5">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 xml:space="preserve">Юридический адрес: </w:t>
            </w:r>
            <w:r w:rsidR="00CA32D5" w:rsidRPr="00CA32D5">
              <w:rPr>
                <w:rFonts w:ascii="Times New Roman" w:hAnsi="Times New Roman" w:cs="Times New Roman"/>
                <w:bCs/>
                <w:sz w:val="20"/>
                <w:szCs w:val="20"/>
              </w:rPr>
              <w:t>Россия, 241035 г. Брянск,</w:t>
            </w:r>
          </w:p>
          <w:p w14:paraId="23C5EBBB" w14:textId="3A18B187" w:rsidR="00F064E0" w:rsidRPr="008B30C0" w:rsidRDefault="00CA32D5" w:rsidP="00CA32D5">
            <w:pPr>
              <w:spacing w:after="0" w:line="240" w:lineRule="auto"/>
              <w:jc w:val="both"/>
              <w:rPr>
                <w:rFonts w:ascii="Times New Roman" w:hAnsi="Times New Roman" w:cs="Times New Roman"/>
                <w:bCs/>
                <w:sz w:val="20"/>
                <w:szCs w:val="20"/>
              </w:rPr>
            </w:pPr>
            <w:r w:rsidRPr="00CA32D5">
              <w:rPr>
                <w:rFonts w:ascii="Times New Roman" w:hAnsi="Times New Roman" w:cs="Times New Roman"/>
                <w:bCs/>
                <w:sz w:val="20"/>
                <w:szCs w:val="20"/>
              </w:rPr>
              <w:t>мкр.Московский,д.44 Б.,оф.11</w:t>
            </w:r>
          </w:p>
          <w:p w14:paraId="3E5C20EC" w14:textId="77777777" w:rsidR="00CA32D5" w:rsidRPr="00CA32D5" w:rsidRDefault="00F064E0" w:rsidP="00CA32D5">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 xml:space="preserve">Почтовый адрес: </w:t>
            </w:r>
            <w:r w:rsidR="00CA32D5" w:rsidRPr="00CA32D5">
              <w:rPr>
                <w:rFonts w:ascii="Times New Roman" w:hAnsi="Times New Roman" w:cs="Times New Roman"/>
                <w:bCs/>
                <w:sz w:val="20"/>
                <w:szCs w:val="20"/>
              </w:rPr>
              <w:t>Россия, 241035 г. Брянск,</w:t>
            </w:r>
          </w:p>
          <w:p w14:paraId="65729675" w14:textId="77777777" w:rsidR="00CA32D5" w:rsidRDefault="00CA32D5" w:rsidP="00CA32D5">
            <w:pPr>
              <w:spacing w:after="0" w:line="240" w:lineRule="auto"/>
              <w:jc w:val="both"/>
              <w:rPr>
                <w:rFonts w:ascii="Times New Roman" w:hAnsi="Times New Roman" w:cs="Times New Roman"/>
                <w:bCs/>
                <w:sz w:val="20"/>
                <w:szCs w:val="20"/>
              </w:rPr>
            </w:pPr>
            <w:r w:rsidRPr="00CA32D5">
              <w:rPr>
                <w:rFonts w:ascii="Times New Roman" w:hAnsi="Times New Roman" w:cs="Times New Roman"/>
                <w:bCs/>
                <w:sz w:val="20"/>
                <w:szCs w:val="20"/>
              </w:rPr>
              <w:t>мкр.Московский,д.44 Б.,</w:t>
            </w:r>
            <w:r>
              <w:rPr>
                <w:rFonts w:ascii="Times New Roman" w:hAnsi="Times New Roman" w:cs="Times New Roman"/>
                <w:bCs/>
                <w:sz w:val="20"/>
                <w:szCs w:val="20"/>
              </w:rPr>
              <w:t xml:space="preserve"> </w:t>
            </w:r>
            <w:r w:rsidRPr="00CA32D5">
              <w:rPr>
                <w:rFonts w:ascii="Times New Roman" w:hAnsi="Times New Roman" w:cs="Times New Roman"/>
                <w:bCs/>
                <w:sz w:val="20"/>
                <w:szCs w:val="20"/>
              </w:rPr>
              <w:t>оф.11</w:t>
            </w:r>
          </w:p>
          <w:p w14:paraId="388B29AD" w14:textId="5EEDD789" w:rsidR="008B30C0" w:rsidRDefault="00F064E0" w:rsidP="00CA32D5">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ИНН/КПП: 3254004420/325701001,</w:t>
            </w:r>
          </w:p>
          <w:p w14:paraId="0F30DB16" w14:textId="1840DFEF" w:rsidR="00F064E0" w:rsidRPr="008B30C0" w:rsidRDefault="00F064E0" w:rsidP="008B30C0">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ОГРН: 1063254003174</w:t>
            </w:r>
          </w:p>
          <w:p w14:paraId="60519150" w14:textId="77777777" w:rsidR="00F064E0" w:rsidRPr="008B30C0" w:rsidRDefault="00F064E0" w:rsidP="008B30C0">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 xml:space="preserve">Р/с: 40702810908000101635 </w:t>
            </w:r>
          </w:p>
          <w:p w14:paraId="34409E5A" w14:textId="77777777" w:rsidR="00F064E0" w:rsidRPr="008B30C0" w:rsidRDefault="00F064E0" w:rsidP="008B30C0">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 xml:space="preserve">Брянское отделение №8605 ПАО Сбербанк г. Брянск                              </w:t>
            </w:r>
          </w:p>
          <w:p w14:paraId="2E07B8F0" w14:textId="77777777" w:rsidR="00F064E0" w:rsidRPr="008B30C0" w:rsidRDefault="00F064E0" w:rsidP="008B30C0">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К/с: 30101810400000000601, БИК: 041501601</w:t>
            </w:r>
          </w:p>
          <w:p w14:paraId="6F271EC7" w14:textId="7384411B" w:rsidR="008B30C0" w:rsidRDefault="00F064E0" w:rsidP="008B30C0">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rPr>
              <w:t>Телефон:</w:t>
            </w:r>
            <w:r w:rsidR="003146AC">
              <w:rPr>
                <w:rFonts w:ascii="Times New Roman" w:hAnsi="Times New Roman" w:cs="Times New Roman"/>
                <w:bCs/>
                <w:sz w:val="20"/>
                <w:szCs w:val="20"/>
              </w:rPr>
              <w:t>8 483 2 71-69-75</w:t>
            </w:r>
            <w:r w:rsidRPr="008B30C0">
              <w:rPr>
                <w:rFonts w:ascii="Times New Roman" w:hAnsi="Times New Roman" w:cs="Times New Roman"/>
                <w:bCs/>
                <w:sz w:val="20"/>
                <w:szCs w:val="20"/>
              </w:rPr>
              <w:t xml:space="preserve">, </w:t>
            </w:r>
          </w:p>
          <w:p w14:paraId="794EABA5" w14:textId="010D4AB9" w:rsidR="00F064E0" w:rsidRPr="00883AAE" w:rsidRDefault="00F064E0" w:rsidP="008B30C0">
            <w:pPr>
              <w:spacing w:after="0" w:line="240" w:lineRule="auto"/>
              <w:jc w:val="both"/>
              <w:rPr>
                <w:rFonts w:ascii="Times New Roman" w:hAnsi="Times New Roman" w:cs="Times New Roman"/>
                <w:bCs/>
                <w:sz w:val="20"/>
                <w:szCs w:val="20"/>
              </w:rPr>
            </w:pPr>
            <w:r w:rsidRPr="008B30C0">
              <w:rPr>
                <w:rFonts w:ascii="Times New Roman" w:hAnsi="Times New Roman" w:cs="Times New Roman"/>
                <w:bCs/>
                <w:sz w:val="20"/>
                <w:szCs w:val="20"/>
                <w:lang w:val="en-US"/>
              </w:rPr>
              <w:t>E</w:t>
            </w:r>
            <w:r w:rsidRPr="00883AAE">
              <w:rPr>
                <w:rFonts w:ascii="Times New Roman" w:hAnsi="Times New Roman" w:cs="Times New Roman"/>
                <w:bCs/>
                <w:sz w:val="20"/>
                <w:szCs w:val="20"/>
              </w:rPr>
              <w:t>-</w:t>
            </w:r>
            <w:r w:rsidRPr="008B30C0">
              <w:rPr>
                <w:rFonts w:ascii="Times New Roman" w:hAnsi="Times New Roman" w:cs="Times New Roman"/>
                <w:bCs/>
                <w:sz w:val="20"/>
                <w:szCs w:val="20"/>
                <w:lang w:val="en-US"/>
              </w:rPr>
              <w:t>mail</w:t>
            </w:r>
            <w:r w:rsidRPr="00883AAE">
              <w:rPr>
                <w:rFonts w:ascii="Times New Roman" w:hAnsi="Times New Roman" w:cs="Times New Roman"/>
                <w:bCs/>
                <w:sz w:val="20"/>
                <w:szCs w:val="20"/>
              </w:rPr>
              <w:t xml:space="preserve">: </w:t>
            </w:r>
            <w:hyperlink r:id="rId20" w:history="1">
              <w:r w:rsidR="008B30C0" w:rsidRPr="008B30C0">
                <w:rPr>
                  <w:rStyle w:val="a4"/>
                  <w:rFonts w:ascii="Times New Roman" w:hAnsi="Times New Roman" w:cs="Times New Roman"/>
                  <w:bCs/>
                  <w:sz w:val="20"/>
                  <w:szCs w:val="20"/>
                  <w:lang w:val="en-US"/>
                </w:rPr>
                <w:t>sekretar</w:t>
              </w:r>
              <w:r w:rsidR="008B30C0" w:rsidRPr="00883AAE">
                <w:rPr>
                  <w:rStyle w:val="a4"/>
                  <w:rFonts w:ascii="Times New Roman" w:hAnsi="Times New Roman" w:cs="Times New Roman"/>
                  <w:bCs/>
                  <w:sz w:val="20"/>
                  <w:szCs w:val="20"/>
                </w:rPr>
                <w:t>@</w:t>
              </w:r>
              <w:r w:rsidR="008B30C0" w:rsidRPr="008B30C0">
                <w:rPr>
                  <w:rStyle w:val="a4"/>
                  <w:rFonts w:ascii="Times New Roman" w:hAnsi="Times New Roman" w:cs="Times New Roman"/>
                  <w:bCs/>
                  <w:sz w:val="20"/>
                  <w:szCs w:val="20"/>
                  <w:lang w:val="en-US"/>
                </w:rPr>
                <w:t>retail</w:t>
              </w:r>
              <w:r w:rsidR="008B30C0" w:rsidRPr="00883AAE">
                <w:rPr>
                  <w:rStyle w:val="a4"/>
                  <w:rFonts w:ascii="Times New Roman" w:hAnsi="Times New Roman" w:cs="Times New Roman"/>
                  <w:bCs/>
                  <w:sz w:val="20"/>
                  <w:szCs w:val="20"/>
                </w:rPr>
                <w:t>32.</w:t>
              </w:r>
              <w:r w:rsidR="008B30C0" w:rsidRPr="008B30C0">
                <w:rPr>
                  <w:rStyle w:val="a4"/>
                  <w:rFonts w:ascii="Times New Roman" w:hAnsi="Times New Roman" w:cs="Times New Roman"/>
                  <w:bCs/>
                  <w:sz w:val="20"/>
                  <w:szCs w:val="20"/>
                  <w:lang w:val="en-US"/>
                </w:rPr>
                <w:t>com</w:t>
              </w:r>
            </w:hyperlink>
          </w:p>
        </w:tc>
      </w:tr>
      <w:tr w:rsidR="00F064E0" w:rsidRPr="002614F5" w14:paraId="7B178583" w14:textId="77777777" w:rsidTr="008B30C0">
        <w:trPr>
          <w:jc w:val="center"/>
        </w:trPr>
        <w:tc>
          <w:tcPr>
            <w:tcW w:w="5069" w:type="dxa"/>
          </w:tcPr>
          <w:p w14:paraId="7A3AE89D" w14:textId="77777777" w:rsidR="00F064E0" w:rsidRPr="00883AAE" w:rsidRDefault="00F064E0" w:rsidP="00DF746B">
            <w:pPr>
              <w:jc w:val="both"/>
              <w:rPr>
                <w:rFonts w:ascii="Times New Roman" w:hAnsi="Times New Roman" w:cs="Times New Roman"/>
                <w:sz w:val="20"/>
                <w:szCs w:val="20"/>
              </w:rPr>
            </w:pPr>
          </w:p>
          <w:p w14:paraId="40FAD7B4" w14:textId="77777777" w:rsidR="00F064E0" w:rsidRPr="002614F5" w:rsidRDefault="00F064E0" w:rsidP="00DF746B">
            <w:pPr>
              <w:jc w:val="both"/>
              <w:rPr>
                <w:rFonts w:ascii="Times New Roman" w:hAnsi="Times New Roman" w:cs="Times New Roman"/>
                <w:sz w:val="20"/>
                <w:szCs w:val="20"/>
              </w:rPr>
            </w:pPr>
            <w:permStart w:id="350912450" w:edGrp="everyone"/>
            <w:r w:rsidRPr="002614F5">
              <w:rPr>
                <w:rFonts w:ascii="Times New Roman" w:hAnsi="Times New Roman" w:cs="Times New Roman"/>
                <w:sz w:val="20"/>
                <w:szCs w:val="20"/>
              </w:rPr>
              <w:t>____________________</w:t>
            </w:r>
            <w:permEnd w:id="350912450"/>
          </w:p>
          <w:p w14:paraId="7231FA37" w14:textId="77777777" w:rsidR="00F064E0" w:rsidRPr="002614F5" w:rsidRDefault="00F064E0" w:rsidP="00DF746B">
            <w:pPr>
              <w:jc w:val="both"/>
              <w:rPr>
                <w:rFonts w:ascii="Times New Roman" w:hAnsi="Times New Roman" w:cs="Times New Roman"/>
                <w:sz w:val="20"/>
                <w:szCs w:val="20"/>
              </w:rPr>
            </w:pPr>
          </w:p>
          <w:p w14:paraId="02590A6B" w14:textId="77777777" w:rsidR="00F064E0" w:rsidRPr="002614F5" w:rsidRDefault="00F064E0" w:rsidP="00DF746B">
            <w:pPr>
              <w:jc w:val="both"/>
              <w:rPr>
                <w:rFonts w:ascii="Times New Roman" w:hAnsi="Times New Roman" w:cs="Times New Roman"/>
                <w:sz w:val="20"/>
                <w:szCs w:val="20"/>
              </w:rPr>
            </w:pPr>
            <w:r w:rsidRPr="002614F5">
              <w:rPr>
                <w:rFonts w:ascii="Times New Roman" w:hAnsi="Times New Roman" w:cs="Times New Roman"/>
                <w:sz w:val="20"/>
                <w:szCs w:val="20"/>
              </w:rPr>
              <w:t>____________________/</w:t>
            </w:r>
            <w:permStart w:id="2073826931" w:edGrp="everyone"/>
            <w:r w:rsidRPr="002614F5">
              <w:rPr>
                <w:rFonts w:ascii="Times New Roman" w:hAnsi="Times New Roman" w:cs="Times New Roman"/>
                <w:sz w:val="20"/>
                <w:szCs w:val="20"/>
              </w:rPr>
              <w:t>____________________</w:t>
            </w:r>
            <w:permEnd w:id="2073826931"/>
          </w:p>
          <w:p w14:paraId="2CF156DB" w14:textId="77777777" w:rsidR="00F064E0" w:rsidRPr="002614F5" w:rsidRDefault="00F064E0" w:rsidP="00DF746B">
            <w:pPr>
              <w:jc w:val="both"/>
              <w:rPr>
                <w:rFonts w:ascii="Times New Roman" w:hAnsi="Times New Roman" w:cs="Times New Roman"/>
                <w:sz w:val="20"/>
                <w:szCs w:val="20"/>
              </w:rPr>
            </w:pPr>
            <w:r w:rsidRPr="002614F5">
              <w:rPr>
                <w:rFonts w:ascii="Times New Roman" w:hAnsi="Times New Roman" w:cs="Times New Roman"/>
                <w:sz w:val="20"/>
                <w:szCs w:val="20"/>
              </w:rPr>
              <w:t xml:space="preserve">                       М.П.</w:t>
            </w:r>
          </w:p>
        </w:tc>
        <w:tc>
          <w:tcPr>
            <w:tcW w:w="5069" w:type="dxa"/>
          </w:tcPr>
          <w:p w14:paraId="419DDAF0" w14:textId="77777777" w:rsidR="00F064E0" w:rsidRPr="002614F5" w:rsidRDefault="00F064E0" w:rsidP="00DF746B">
            <w:pPr>
              <w:jc w:val="both"/>
              <w:rPr>
                <w:rFonts w:ascii="Times New Roman" w:hAnsi="Times New Roman" w:cs="Times New Roman"/>
                <w:sz w:val="20"/>
                <w:szCs w:val="20"/>
              </w:rPr>
            </w:pPr>
          </w:p>
          <w:p w14:paraId="1806AFC0" w14:textId="77777777" w:rsidR="008B30C0" w:rsidRPr="008B30C0" w:rsidRDefault="008B30C0" w:rsidP="008B30C0">
            <w:pPr>
              <w:jc w:val="both"/>
              <w:rPr>
                <w:rFonts w:ascii="Times New Roman" w:hAnsi="Times New Roman" w:cs="Times New Roman"/>
                <w:sz w:val="20"/>
                <w:szCs w:val="20"/>
              </w:rPr>
            </w:pPr>
            <w:permStart w:id="1280124411" w:edGrp="everyone"/>
            <w:r w:rsidRPr="008B30C0">
              <w:rPr>
                <w:rFonts w:ascii="Times New Roman" w:hAnsi="Times New Roman" w:cs="Times New Roman"/>
                <w:sz w:val="20"/>
                <w:szCs w:val="20"/>
              </w:rPr>
              <w:t>____________________</w:t>
            </w:r>
            <w:permEnd w:id="1280124411"/>
          </w:p>
          <w:p w14:paraId="53911EBB" w14:textId="77777777" w:rsidR="008B30C0" w:rsidRPr="008B30C0" w:rsidRDefault="008B30C0" w:rsidP="008B30C0">
            <w:pPr>
              <w:jc w:val="both"/>
              <w:rPr>
                <w:rFonts w:ascii="Times New Roman" w:hAnsi="Times New Roman" w:cs="Times New Roman"/>
                <w:sz w:val="20"/>
                <w:szCs w:val="20"/>
              </w:rPr>
            </w:pPr>
          </w:p>
          <w:p w14:paraId="0154DECE" w14:textId="77777777" w:rsidR="008B30C0" w:rsidRPr="008B30C0" w:rsidRDefault="008B30C0" w:rsidP="008B30C0">
            <w:pPr>
              <w:jc w:val="both"/>
              <w:rPr>
                <w:rFonts w:ascii="Times New Roman" w:hAnsi="Times New Roman" w:cs="Times New Roman"/>
                <w:sz w:val="20"/>
                <w:szCs w:val="20"/>
              </w:rPr>
            </w:pPr>
            <w:r w:rsidRPr="008B30C0">
              <w:rPr>
                <w:rFonts w:ascii="Times New Roman" w:hAnsi="Times New Roman" w:cs="Times New Roman"/>
                <w:sz w:val="20"/>
                <w:szCs w:val="20"/>
              </w:rPr>
              <w:t>____________________/</w:t>
            </w:r>
            <w:permStart w:id="1744661373" w:edGrp="everyone"/>
            <w:r w:rsidRPr="008B30C0">
              <w:rPr>
                <w:rFonts w:ascii="Times New Roman" w:hAnsi="Times New Roman" w:cs="Times New Roman"/>
                <w:sz w:val="20"/>
                <w:szCs w:val="20"/>
              </w:rPr>
              <w:t>____________________</w:t>
            </w:r>
            <w:permEnd w:id="1744661373"/>
          </w:p>
          <w:p w14:paraId="2029B528" w14:textId="77777777" w:rsidR="00F064E0" w:rsidRPr="002614F5" w:rsidRDefault="00F064E0" w:rsidP="00DF746B">
            <w:pPr>
              <w:jc w:val="both"/>
              <w:rPr>
                <w:rFonts w:ascii="Times New Roman" w:hAnsi="Times New Roman" w:cs="Times New Roman"/>
                <w:sz w:val="20"/>
                <w:szCs w:val="20"/>
              </w:rPr>
            </w:pPr>
            <w:r w:rsidRPr="002614F5">
              <w:rPr>
                <w:rFonts w:ascii="Times New Roman" w:hAnsi="Times New Roman" w:cs="Times New Roman"/>
                <w:sz w:val="20"/>
                <w:szCs w:val="20"/>
              </w:rPr>
              <w:t xml:space="preserve">                       М.П.</w:t>
            </w:r>
          </w:p>
        </w:tc>
      </w:tr>
    </w:tbl>
    <w:p w14:paraId="09947E84" w14:textId="77777777" w:rsidR="00467301" w:rsidRDefault="00467301" w:rsidP="008B30C0"/>
    <w:sectPr w:rsidR="00467301" w:rsidSect="00F064E0">
      <w:pgSz w:w="11905" w:h="16838"/>
      <w:pgMar w:top="683" w:right="565" w:bottom="851" w:left="709" w:header="426" w:footer="28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6B34"/>
    <w:multiLevelType w:val="hybridMultilevel"/>
    <w:tmpl w:val="3C3E6EF8"/>
    <w:lvl w:ilvl="0" w:tplc="7AA0E9B2">
      <w:start w:val="1"/>
      <w:numFmt w:val="bullet"/>
      <w:lvlText w:val=""/>
      <w:lvlJc w:val="left"/>
      <w:pPr>
        <w:ind w:left="1065" w:hanging="360"/>
      </w:pPr>
      <w:rPr>
        <w:rFonts w:ascii="Symbol" w:hAnsi="Symbol" w:hint="default"/>
      </w:rPr>
    </w:lvl>
    <w:lvl w:ilvl="1" w:tplc="06B487B6" w:tentative="1">
      <w:start w:val="1"/>
      <w:numFmt w:val="bullet"/>
      <w:lvlText w:val="o"/>
      <w:lvlJc w:val="left"/>
      <w:pPr>
        <w:ind w:left="1785" w:hanging="360"/>
      </w:pPr>
      <w:rPr>
        <w:rFonts w:ascii="Courier New" w:hAnsi="Courier New" w:cs="Courier New" w:hint="default"/>
      </w:rPr>
    </w:lvl>
    <w:lvl w:ilvl="2" w:tplc="BC42E3F6" w:tentative="1">
      <w:start w:val="1"/>
      <w:numFmt w:val="bullet"/>
      <w:lvlText w:val=""/>
      <w:lvlJc w:val="left"/>
      <w:pPr>
        <w:ind w:left="2505" w:hanging="360"/>
      </w:pPr>
      <w:rPr>
        <w:rFonts w:ascii="Wingdings" w:hAnsi="Wingdings" w:hint="default"/>
      </w:rPr>
    </w:lvl>
    <w:lvl w:ilvl="3" w:tplc="E0AEF306" w:tentative="1">
      <w:start w:val="1"/>
      <w:numFmt w:val="bullet"/>
      <w:lvlText w:val=""/>
      <w:lvlJc w:val="left"/>
      <w:pPr>
        <w:ind w:left="3225" w:hanging="360"/>
      </w:pPr>
      <w:rPr>
        <w:rFonts w:ascii="Symbol" w:hAnsi="Symbol" w:hint="default"/>
      </w:rPr>
    </w:lvl>
    <w:lvl w:ilvl="4" w:tplc="D4265046" w:tentative="1">
      <w:start w:val="1"/>
      <w:numFmt w:val="bullet"/>
      <w:lvlText w:val="o"/>
      <w:lvlJc w:val="left"/>
      <w:pPr>
        <w:ind w:left="3945" w:hanging="360"/>
      </w:pPr>
      <w:rPr>
        <w:rFonts w:ascii="Courier New" w:hAnsi="Courier New" w:cs="Courier New" w:hint="default"/>
      </w:rPr>
    </w:lvl>
    <w:lvl w:ilvl="5" w:tplc="E24AB83A" w:tentative="1">
      <w:start w:val="1"/>
      <w:numFmt w:val="bullet"/>
      <w:lvlText w:val=""/>
      <w:lvlJc w:val="left"/>
      <w:pPr>
        <w:ind w:left="4665" w:hanging="360"/>
      </w:pPr>
      <w:rPr>
        <w:rFonts w:ascii="Wingdings" w:hAnsi="Wingdings" w:hint="default"/>
      </w:rPr>
    </w:lvl>
    <w:lvl w:ilvl="6" w:tplc="18ACEC28" w:tentative="1">
      <w:start w:val="1"/>
      <w:numFmt w:val="bullet"/>
      <w:lvlText w:val=""/>
      <w:lvlJc w:val="left"/>
      <w:pPr>
        <w:ind w:left="5385" w:hanging="360"/>
      </w:pPr>
      <w:rPr>
        <w:rFonts w:ascii="Symbol" w:hAnsi="Symbol" w:hint="default"/>
      </w:rPr>
    </w:lvl>
    <w:lvl w:ilvl="7" w:tplc="6C2C4018" w:tentative="1">
      <w:start w:val="1"/>
      <w:numFmt w:val="bullet"/>
      <w:lvlText w:val="o"/>
      <w:lvlJc w:val="left"/>
      <w:pPr>
        <w:ind w:left="6105" w:hanging="360"/>
      </w:pPr>
      <w:rPr>
        <w:rFonts w:ascii="Courier New" w:hAnsi="Courier New" w:cs="Courier New" w:hint="default"/>
      </w:rPr>
    </w:lvl>
    <w:lvl w:ilvl="8" w:tplc="6D8057EC" w:tentative="1">
      <w:start w:val="1"/>
      <w:numFmt w:val="bullet"/>
      <w:lvlText w:val=""/>
      <w:lvlJc w:val="left"/>
      <w:pPr>
        <w:ind w:left="6825" w:hanging="360"/>
      </w:pPr>
      <w:rPr>
        <w:rFonts w:ascii="Wingdings" w:hAnsi="Wingdings" w:hint="default"/>
      </w:rPr>
    </w:lvl>
  </w:abstractNum>
  <w:abstractNum w:abstractNumId="1" w15:restartNumberingAfterBreak="0">
    <w:nsid w:val="289E5D5D"/>
    <w:multiLevelType w:val="hybridMultilevel"/>
    <w:tmpl w:val="EE7CD150"/>
    <w:lvl w:ilvl="0" w:tplc="71B6B7B0">
      <w:start w:val="1"/>
      <w:numFmt w:val="bullet"/>
      <w:lvlText w:val=""/>
      <w:lvlJc w:val="left"/>
      <w:pPr>
        <w:tabs>
          <w:tab w:val="num" w:pos="1724"/>
        </w:tabs>
        <w:ind w:left="1724" w:hanging="360"/>
      </w:pPr>
      <w:rPr>
        <w:rFonts w:ascii="Symbol" w:hAnsi="Symbol" w:hint="default"/>
      </w:rPr>
    </w:lvl>
    <w:lvl w:ilvl="1" w:tplc="916A091C" w:tentative="1">
      <w:start w:val="1"/>
      <w:numFmt w:val="bullet"/>
      <w:lvlText w:val="o"/>
      <w:lvlJc w:val="left"/>
      <w:pPr>
        <w:ind w:left="1724" w:hanging="360"/>
      </w:pPr>
      <w:rPr>
        <w:rFonts w:ascii="Courier New" w:hAnsi="Courier New" w:cs="Courier New" w:hint="default"/>
      </w:rPr>
    </w:lvl>
    <w:lvl w:ilvl="2" w:tplc="B04A8F1A" w:tentative="1">
      <w:start w:val="1"/>
      <w:numFmt w:val="bullet"/>
      <w:lvlText w:val=""/>
      <w:lvlJc w:val="left"/>
      <w:pPr>
        <w:ind w:left="2444" w:hanging="360"/>
      </w:pPr>
      <w:rPr>
        <w:rFonts w:ascii="Wingdings" w:hAnsi="Wingdings" w:hint="default"/>
      </w:rPr>
    </w:lvl>
    <w:lvl w:ilvl="3" w:tplc="4A7C096A" w:tentative="1">
      <w:start w:val="1"/>
      <w:numFmt w:val="bullet"/>
      <w:lvlText w:val=""/>
      <w:lvlJc w:val="left"/>
      <w:pPr>
        <w:ind w:left="3164" w:hanging="360"/>
      </w:pPr>
      <w:rPr>
        <w:rFonts w:ascii="Symbol" w:hAnsi="Symbol" w:hint="default"/>
      </w:rPr>
    </w:lvl>
    <w:lvl w:ilvl="4" w:tplc="936634A4" w:tentative="1">
      <w:start w:val="1"/>
      <w:numFmt w:val="bullet"/>
      <w:lvlText w:val="o"/>
      <w:lvlJc w:val="left"/>
      <w:pPr>
        <w:ind w:left="3884" w:hanging="360"/>
      </w:pPr>
      <w:rPr>
        <w:rFonts w:ascii="Courier New" w:hAnsi="Courier New" w:cs="Courier New" w:hint="default"/>
      </w:rPr>
    </w:lvl>
    <w:lvl w:ilvl="5" w:tplc="039017A4" w:tentative="1">
      <w:start w:val="1"/>
      <w:numFmt w:val="bullet"/>
      <w:lvlText w:val=""/>
      <w:lvlJc w:val="left"/>
      <w:pPr>
        <w:ind w:left="4604" w:hanging="360"/>
      </w:pPr>
      <w:rPr>
        <w:rFonts w:ascii="Wingdings" w:hAnsi="Wingdings" w:hint="default"/>
      </w:rPr>
    </w:lvl>
    <w:lvl w:ilvl="6" w:tplc="736C6C3C" w:tentative="1">
      <w:start w:val="1"/>
      <w:numFmt w:val="bullet"/>
      <w:lvlText w:val=""/>
      <w:lvlJc w:val="left"/>
      <w:pPr>
        <w:ind w:left="5324" w:hanging="360"/>
      </w:pPr>
      <w:rPr>
        <w:rFonts w:ascii="Symbol" w:hAnsi="Symbol" w:hint="default"/>
      </w:rPr>
    </w:lvl>
    <w:lvl w:ilvl="7" w:tplc="CC989FC0" w:tentative="1">
      <w:start w:val="1"/>
      <w:numFmt w:val="bullet"/>
      <w:lvlText w:val="o"/>
      <w:lvlJc w:val="left"/>
      <w:pPr>
        <w:ind w:left="6044" w:hanging="360"/>
      </w:pPr>
      <w:rPr>
        <w:rFonts w:ascii="Courier New" w:hAnsi="Courier New" w:cs="Courier New" w:hint="default"/>
      </w:rPr>
    </w:lvl>
    <w:lvl w:ilvl="8" w:tplc="20FE2F8A" w:tentative="1">
      <w:start w:val="1"/>
      <w:numFmt w:val="bullet"/>
      <w:lvlText w:val=""/>
      <w:lvlJc w:val="left"/>
      <w:pPr>
        <w:ind w:left="6764" w:hanging="360"/>
      </w:pPr>
      <w:rPr>
        <w:rFonts w:ascii="Wingdings" w:hAnsi="Wingdings" w:hint="default"/>
      </w:rPr>
    </w:lvl>
  </w:abstractNum>
  <w:abstractNum w:abstractNumId="2" w15:restartNumberingAfterBreak="0">
    <w:nsid w:val="34C34EC0"/>
    <w:multiLevelType w:val="hybridMultilevel"/>
    <w:tmpl w:val="B914D506"/>
    <w:lvl w:ilvl="0" w:tplc="1D464624">
      <w:start w:val="1"/>
      <w:numFmt w:val="bullet"/>
      <w:lvlText w:val=""/>
      <w:lvlJc w:val="left"/>
      <w:pPr>
        <w:ind w:left="1145" w:hanging="360"/>
      </w:pPr>
      <w:rPr>
        <w:rFonts w:ascii="Symbol" w:hAnsi="Symbol" w:hint="default"/>
      </w:rPr>
    </w:lvl>
    <w:lvl w:ilvl="1" w:tplc="533225F4" w:tentative="1">
      <w:start w:val="1"/>
      <w:numFmt w:val="bullet"/>
      <w:lvlText w:val="o"/>
      <w:lvlJc w:val="left"/>
      <w:pPr>
        <w:ind w:left="1865" w:hanging="360"/>
      </w:pPr>
      <w:rPr>
        <w:rFonts w:ascii="Courier New" w:hAnsi="Courier New" w:cs="Courier New" w:hint="default"/>
      </w:rPr>
    </w:lvl>
    <w:lvl w:ilvl="2" w:tplc="5C6AD30E" w:tentative="1">
      <w:start w:val="1"/>
      <w:numFmt w:val="bullet"/>
      <w:lvlText w:val=""/>
      <w:lvlJc w:val="left"/>
      <w:pPr>
        <w:ind w:left="2585" w:hanging="360"/>
      </w:pPr>
      <w:rPr>
        <w:rFonts w:ascii="Wingdings" w:hAnsi="Wingdings" w:hint="default"/>
      </w:rPr>
    </w:lvl>
    <w:lvl w:ilvl="3" w:tplc="61AC8474" w:tentative="1">
      <w:start w:val="1"/>
      <w:numFmt w:val="bullet"/>
      <w:lvlText w:val=""/>
      <w:lvlJc w:val="left"/>
      <w:pPr>
        <w:ind w:left="3305" w:hanging="360"/>
      </w:pPr>
      <w:rPr>
        <w:rFonts w:ascii="Symbol" w:hAnsi="Symbol" w:hint="default"/>
      </w:rPr>
    </w:lvl>
    <w:lvl w:ilvl="4" w:tplc="CA62A7BC" w:tentative="1">
      <w:start w:val="1"/>
      <w:numFmt w:val="bullet"/>
      <w:lvlText w:val="o"/>
      <w:lvlJc w:val="left"/>
      <w:pPr>
        <w:ind w:left="4025" w:hanging="360"/>
      </w:pPr>
      <w:rPr>
        <w:rFonts w:ascii="Courier New" w:hAnsi="Courier New" w:cs="Courier New" w:hint="default"/>
      </w:rPr>
    </w:lvl>
    <w:lvl w:ilvl="5" w:tplc="47C47C56" w:tentative="1">
      <w:start w:val="1"/>
      <w:numFmt w:val="bullet"/>
      <w:lvlText w:val=""/>
      <w:lvlJc w:val="left"/>
      <w:pPr>
        <w:ind w:left="4745" w:hanging="360"/>
      </w:pPr>
      <w:rPr>
        <w:rFonts w:ascii="Wingdings" w:hAnsi="Wingdings" w:hint="default"/>
      </w:rPr>
    </w:lvl>
    <w:lvl w:ilvl="6" w:tplc="5AC010D4" w:tentative="1">
      <w:start w:val="1"/>
      <w:numFmt w:val="bullet"/>
      <w:lvlText w:val=""/>
      <w:lvlJc w:val="left"/>
      <w:pPr>
        <w:ind w:left="5465" w:hanging="360"/>
      </w:pPr>
      <w:rPr>
        <w:rFonts w:ascii="Symbol" w:hAnsi="Symbol" w:hint="default"/>
      </w:rPr>
    </w:lvl>
    <w:lvl w:ilvl="7" w:tplc="0CE2BCD0" w:tentative="1">
      <w:start w:val="1"/>
      <w:numFmt w:val="bullet"/>
      <w:lvlText w:val="o"/>
      <w:lvlJc w:val="left"/>
      <w:pPr>
        <w:ind w:left="6185" w:hanging="360"/>
      </w:pPr>
      <w:rPr>
        <w:rFonts w:ascii="Courier New" w:hAnsi="Courier New" w:cs="Courier New" w:hint="default"/>
      </w:rPr>
    </w:lvl>
    <w:lvl w:ilvl="8" w:tplc="2752F8D4" w:tentative="1">
      <w:start w:val="1"/>
      <w:numFmt w:val="bullet"/>
      <w:lvlText w:val=""/>
      <w:lvlJc w:val="left"/>
      <w:pPr>
        <w:ind w:left="6905" w:hanging="360"/>
      </w:pPr>
      <w:rPr>
        <w:rFonts w:ascii="Wingdings" w:hAnsi="Wingdings" w:hint="default"/>
      </w:rPr>
    </w:lvl>
  </w:abstractNum>
  <w:abstractNum w:abstractNumId="3" w15:restartNumberingAfterBreak="0">
    <w:nsid w:val="54C96D88"/>
    <w:multiLevelType w:val="hybridMultilevel"/>
    <w:tmpl w:val="AAEC9A1E"/>
    <w:lvl w:ilvl="0" w:tplc="E78A3E32">
      <w:start w:val="1"/>
      <w:numFmt w:val="bullet"/>
      <w:lvlText w:val=""/>
      <w:lvlJc w:val="left"/>
      <w:pPr>
        <w:ind w:left="1080" w:hanging="360"/>
      </w:pPr>
      <w:rPr>
        <w:rFonts w:ascii="Symbol" w:hAnsi="Symbol" w:hint="default"/>
      </w:rPr>
    </w:lvl>
    <w:lvl w:ilvl="1" w:tplc="6366B962" w:tentative="1">
      <w:start w:val="1"/>
      <w:numFmt w:val="bullet"/>
      <w:lvlText w:val="o"/>
      <w:lvlJc w:val="left"/>
      <w:pPr>
        <w:ind w:left="1800" w:hanging="360"/>
      </w:pPr>
      <w:rPr>
        <w:rFonts w:ascii="Courier New" w:hAnsi="Courier New" w:cs="Courier New" w:hint="default"/>
      </w:rPr>
    </w:lvl>
    <w:lvl w:ilvl="2" w:tplc="531A7E56" w:tentative="1">
      <w:start w:val="1"/>
      <w:numFmt w:val="bullet"/>
      <w:lvlText w:val=""/>
      <w:lvlJc w:val="left"/>
      <w:pPr>
        <w:ind w:left="2520" w:hanging="360"/>
      </w:pPr>
      <w:rPr>
        <w:rFonts w:ascii="Wingdings" w:hAnsi="Wingdings" w:hint="default"/>
      </w:rPr>
    </w:lvl>
    <w:lvl w:ilvl="3" w:tplc="307A4462" w:tentative="1">
      <w:start w:val="1"/>
      <w:numFmt w:val="bullet"/>
      <w:lvlText w:val=""/>
      <w:lvlJc w:val="left"/>
      <w:pPr>
        <w:ind w:left="3240" w:hanging="360"/>
      </w:pPr>
      <w:rPr>
        <w:rFonts w:ascii="Symbol" w:hAnsi="Symbol" w:hint="default"/>
      </w:rPr>
    </w:lvl>
    <w:lvl w:ilvl="4" w:tplc="D0C241E6" w:tentative="1">
      <w:start w:val="1"/>
      <w:numFmt w:val="bullet"/>
      <w:lvlText w:val="o"/>
      <w:lvlJc w:val="left"/>
      <w:pPr>
        <w:ind w:left="3960" w:hanging="360"/>
      </w:pPr>
      <w:rPr>
        <w:rFonts w:ascii="Courier New" w:hAnsi="Courier New" w:cs="Courier New" w:hint="default"/>
      </w:rPr>
    </w:lvl>
    <w:lvl w:ilvl="5" w:tplc="69B23960" w:tentative="1">
      <w:start w:val="1"/>
      <w:numFmt w:val="bullet"/>
      <w:lvlText w:val=""/>
      <w:lvlJc w:val="left"/>
      <w:pPr>
        <w:ind w:left="4680" w:hanging="360"/>
      </w:pPr>
      <w:rPr>
        <w:rFonts w:ascii="Wingdings" w:hAnsi="Wingdings" w:hint="default"/>
      </w:rPr>
    </w:lvl>
    <w:lvl w:ilvl="6" w:tplc="A3B278D6" w:tentative="1">
      <w:start w:val="1"/>
      <w:numFmt w:val="bullet"/>
      <w:lvlText w:val=""/>
      <w:lvlJc w:val="left"/>
      <w:pPr>
        <w:ind w:left="5400" w:hanging="360"/>
      </w:pPr>
      <w:rPr>
        <w:rFonts w:ascii="Symbol" w:hAnsi="Symbol" w:hint="default"/>
      </w:rPr>
    </w:lvl>
    <w:lvl w:ilvl="7" w:tplc="0E2615A0" w:tentative="1">
      <w:start w:val="1"/>
      <w:numFmt w:val="bullet"/>
      <w:lvlText w:val="o"/>
      <w:lvlJc w:val="left"/>
      <w:pPr>
        <w:ind w:left="6120" w:hanging="360"/>
      </w:pPr>
      <w:rPr>
        <w:rFonts w:ascii="Courier New" w:hAnsi="Courier New" w:cs="Courier New" w:hint="default"/>
      </w:rPr>
    </w:lvl>
    <w:lvl w:ilvl="8" w:tplc="FFA2988E" w:tentative="1">
      <w:start w:val="1"/>
      <w:numFmt w:val="bullet"/>
      <w:lvlText w:val=""/>
      <w:lvlJc w:val="left"/>
      <w:pPr>
        <w:ind w:left="6840" w:hanging="360"/>
      </w:pPr>
      <w:rPr>
        <w:rFonts w:ascii="Wingdings" w:hAnsi="Wingdings" w:hint="default"/>
      </w:rPr>
    </w:lvl>
  </w:abstractNum>
  <w:abstractNum w:abstractNumId="4" w15:restartNumberingAfterBreak="0">
    <w:nsid w:val="6BA86BBF"/>
    <w:multiLevelType w:val="hybridMultilevel"/>
    <w:tmpl w:val="43266F5A"/>
    <w:lvl w:ilvl="0" w:tplc="C5F24798">
      <w:start w:val="1"/>
      <w:numFmt w:val="bullet"/>
      <w:lvlText w:val="-"/>
      <w:lvlJc w:val="left"/>
      <w:pPr>
        <w:ind w:left="10142" w:hanging="360"/>
      </w:pPr>
      <w:rPr>
        <w:rFonts w:ascii="Courier New" w:hAnsi="Courier New" w:hint="default"/>
      </w:rPr>
    </w:lvl>
    <w:lvl w:ilvl="1" w:tplc="06043F52">
      <w:start w:val="1"/>
      <w:numFmt w:val="bullet"/>
      <w:lvlText w:val=""/>
      <w:lvlJc w:val="left"/>
      <w:pPr>
        <w:tabs>
          <w:tab w:val="num" w:pos="1440"/>
        </w:tabs>
        <w:ind w:left="1440" w:hanging="360"/>
      </w:pPr>
      <w:rPr>
        <w:rFonts w:ascii="Symbol" w:hAnsi="Symbol" w:hint="default"/>
      </w:rPr>
    </w:lvl>
    <w:lvl w:ilvl="2" w:tplc="8EE0A5F4">
      <w:start w:val="1"/>
      <w:numFmt w:val="decimal"/>
      <w:lvlText w:val="%3."/>
      <w:lvlJc w:val="left"/>
      <w:pPr>
        <w:tabs>
          <w:tab w:val="num" w:pos="2160"/>
        </w:tabs>
        <w:ind w:left="2160" w:hanging="360"/>
      </w:pPr>
    </w:lvl>
    <w:lvl w:ilvl="3" w:tplc="0BA40570">
      <w:start w:val="1"/>
      <w:numFmt w:val="decimal"/>
      <w:lvlText w:val="%4."/>
      <w:lvlJc w:val="left"/>
      <w:pPr>
        <w:tabs>
          <w:tab w:val="num" w:pos="2880"/>
        </w:tabs>
        <w:ind w:left="2880" w:hanging="360"/>
      </w:pPr>
    </w:lvl>
    <w:lvl w:ilvl="4" w:tplc="D24419A4">
      <w:start w:val="1"/>
      <w:numFmt w:val="decimal"/>
      <w:lvlText w:val="%5."/>
      <w:lvlJc w:val="left"/>
      <w:pPr>
        <w:tabs>
          <w:tab w:val="num" w:pos="3600"/>
        </w:tabs>
        <w:ind w:left="3600" w:hanging="360"/>
      </w:pPr>
    </w:lvl>
    <w:lvl w:ilvl="5" w:tplc="E76C9D0A">
      <w:start w:val="1"/>
      <w:numFmt w:val="decimal"/>
      <w:lvlText w:val="%6."/>
      <w:lvlJc w:val="left"/>
      <w:pPr>
        <w:tabs>
          <w:tab w:val="num" w:pos="4320"/>
        </w:tabs>
        <w:ind w:left="4320" w:hanging="360"/>
      </w:pPr>
    </w:lvl>
    <w:lvl w:ilvl="6" w:tplc="01C094F6">
      <w:start w:val="1"/>
      <w:numFmt w:val="decimal"/>
      <w:lvlText w:val="%7."/>
      <w:lvlJc w:val="left"/>
      <w:pPr>
        <w:tabs>
          <w:tab w:val="num" w:pos="5040"/>
        </w:tabs>
        <w:ind w:left="5040" w:hanging="360"/>
      </w:pPr>
    </w:lvl>
    <w:lvl w:ilvl="7" w:tplc="0B1695B4">
      <w:start w:val="1"/>
      <w:numFmt w:val="decimal"/>
      <w:lvlText w:val="%8."/>
      <w:lvlJc w:val="left"/>
      <w:pPr>
        <w:tabs>
          <w:tab w:val="num" w:pos="5760"/>
        </w:tabs>
        <w:ind w:left="5760" w:hanging="360"/>
      </w:pPr>
    </w:lvl>
    <w:lvl w:ilvl="8" w:tplc="B3AC734A">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i4Tx1QLGJ5LUVyi6hluq+f5oON8BHxWeR4Xoa8DD06RjVBzHLSouK+2xOAyZrAt5Jh9ZBhu/7KZuF871KDgMg==" w:salt="qsWnl/OG6uumqTNvQfcMh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B6"/>
    <w:rsid w:val="000622B6"/>
    <w:rsid w:val="0008321A"/>
    <w:rsid w:val="000F1ABC"/>
    <w:rsid w:val="001A57C3"/>
    <w:rsid w:val="002752DD"/>
    <w:rsid w:val="00307077"/>
    <w:rsid w:val="003146AC"/>
    <w:rsid w:val="003A57AB"/>
    <w:rsid w:val="003C64CD"/>
    <w:rsid w:val="003F51ED"/>
    <w:rsid w:val="00411AEA"/>
    <w:rsid w:val="00452A6E"/>
    <w:rsid w:val="00467301"/>
    <w:rsid w:val="004F6182"/>
    <w:rsid w:val="00540803"/>
    <w:rsid w:val="005823B7"/>
    <w:rsid w:val="005A6298"/>
    <w:rsid w:val="005B0B56"/>
    <w:rsid w:val="006178A6"/>
    <w:rsid w:val="00664F4B"/>
    <w:rsid w:val="0072325C"/>
    <w:rsid w:val="00731281"/>
    <w:rsid w:val="007E2717"/>
    <w:rsid w:val="00822068"/>
    <w:rsid w:val="00864366"/>
    <w:rsid w:val="00883AAE"/>
    <w:rsid w:val="008B30C0"/>
    <w:rsid w:val="00916653"/>
    <w:rsid w:val="00954C69"/>
    <w:rsid w:val="00981005"/>
    <w:rsid w:val="00A502C0"/>
    <w:rsid w:val="00B02C28"/>
    <w:rsid w:val="00BA35D1"/>
    <w:rsid w:val="00CA32D5"/>
    <w:rsid w:val="00DC1169"/>
    <w:rsid w:val="00DC7D0F"/>
    <w:rsid w:val="00DF5ED2"/>
    <w:rsid w:val="00E731F9"/>
    <w:rsid w:val="00E902AC"/>
    <w:rsid w:val="00EB0D44"/>
    <w:rsid w:val="00EE33CA"/>
    <w:rsid w:val="00EE7B6E"/>
    <w:rsid w:val="00F0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F21F"/>
  <w15:chartTrackingRefBased/>
  <w15:docId w15:val="{9894E33F-89BB-43FB-8809-36BCE9F8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0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next w:val="a3"/>
    <w:uiPriority w:val="59"/>
    <w:rsid w:val="00F0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0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52A6E"/>
    <w:rPr>
      <w:color w:val="0563C1" w:themeColor="hyperlink"/>
      <w:u w:val="single"/>
    </w:rPr>
  </w:style>
  <w:style w:type="character" w:styleId="a5">
    <w:name w:val="annotation reference"/>
    <w:basedOn w:val="a0"/>
    <w:uiPriority w:val="99"/>
    <w:semiHidden/>
    <w:unhideWhenUsed/>
    <w:rsid w:val="003A57AB"/>
    <w:rPr>
      <w:sz w:val="16"/>
      <w:szCs w:val="16"/>
    </w:rPr>
  </w:style>
  <w:style w:type="paragraph" w:styleId="a6">
    <w:name w:val="annotation text"/>
    <w:basedOn w:val="a"/>
    <w:link w:val="a7"/>
    <w:uiPriority w:val="99"/>
    <w:semiHidden/>
    <w:unhideWhenUsed/>
    <w:rsid w:val="003A57AB"/>
    <w:pPr>
      <w:spacing w:line="240" w:lineRule="auto"/>
    </w:pPr>
    <w:rPr>
      <w:sz w:val="20"/>
      <w:szCs w:val="20"/>
    </w:rPr>
  </w:style>
  <w:style w:type="character" w:customStyle="1" w:styleId="a7">
    <w:name w:val="Текст примечания Знак"/>
    <w:basedOn w:val="a0"/>
    <w:link w:val="a6"/>
    <w:uiPriority w:val="99"/>
    <w:semiHidden/>
    <w:rsid w:val="003A57AB"/>
    <w:rPr>
      <w:sz w:val="20"/>
      <w:szCs w:val="20"/>
    </w:rPr>
  </w:style>
  <w:style w:type="paragraph" w:styleId="a8">
    <w:name w:val="annotation subject"/>
    <w:basedOn w:val="a6"/>
    <w:next w:val="a6"/>
    <w:link w:val="a9"/>
    <w:uiPriority w:val="99"/>
    <w:semiHidden/>
    <w:unhideWhenUsed/>
    <w:rsid w:val="003A57AB"/>
    <w:rPr>
      <w:b/>
      <w:bCs/>
    </w:rPr>
  </w:style>
  <w:style w:type="character" w:customStyle="1" w:styleId="a9">
    <w:name w:val="Тема примечания Знак"/>
    <w:basedOn w:val="a7"/>
    <w:link w:val="a8"/>
    <w:uiPriority w:val="99"/>
    <w:semiHidden/>
    <w:rsid w:val="003A57AB"/>
    <w:rPr>
      <w:b/>
      <w:bCs/>
      <w:sz w:val="20"/>
      <w:szCs w:val="20"/>
    </w:rPr>
  </w:style>
  <w:style w:type="paragraph" w:styleId="aa">
    <w:name w:val="Balloon Text"/>
    <w:basedOn w:val="a"/>
    <w:link w:val="ab"/>
    <w:uiPriority w:val="99"/>
    <w:semiHidden/>
    <w:unhideWhenUsed/>
    <w:rsid w:val="003A57A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5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02963">
      <w:bodyDiv w:val="1"/>
      <w:marLeft w:val="0"/>
      <w:marRight w:val="0"/>
      <w:marTop w:val="0"/>
      <w:marBottom w:val="0"/>
      <w:divBdr>
        <w:top w:val="none" w:sz="0" w:space="0" w:color="auto"/>
        <w:left w:val="none" w:sz="0" w:space="0" w:color="auto"/>
        <w:bottom w:val="none" w:sz="0" w:space="0" w:color="auto"/>
        <w:right w:val="none" w:sz="0" w:space="0" w:color="auto"/>
      </w:divBdr>
    </w:div>
    <w:div w:id="20659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ail32.com/wp-content/uploads/2023/03/3.Trebovaniya-k-markirovke-i-upakovke-Tovara.docx" TargetMode="External"/><Relationship Id="rId13" Type="http://schemas.openxmlformats.org/officeDocument/2006/relationships/hyperlink" Target="https://retail32.com/wp-content/uploads/2023/03/7.-Forma-akta-priema-peredachi-tovara.docx" TargetMode="External"/><Relationship Id="rId18" Type="http://schemas.openxmlformats.org/officeDocument/2006/relationships/hyperlink" Target="https://retail32.com/wp-content/uploads/2023/03/2.-Poryadok-obmena-dokumentami-EDO-Trebovaniya-k-EDI-dokumentam.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tail32.com/wp-content/uploads/2023/03/2.-Poryadok-obmena-dokumentami-EDO-Trebovaniya-k-EDI-dokumentam.docx" TargetMode="External"/><Relationship Id="rId12" Type="http://schemas.openxmlformats.org/officeDocument/2006/relationships/hyperlink" Target="consultantplus://offline/ref=C088702D99DEEB6D309D6B1550A7BB8C28988569ECA2DAE45B2846434C77F3B857F482B7193CD5DBC7F134D443ZEh2N" TargetMode="External"/><Relationship Id="rId17" Type="http://schemas.openxmlformats.org/officeDocument/2006/relationships/hyperlink" Target="https://retail32.com/wp-content/uploads/2023/03/2.-Poryadok-obmena-dokumentami-EDO-Trebovaniya-k-EDI-dokumentam.docx" TargetMode="External"/><Relationship Id="rId2" Type="http://schemas.openxmlformats.org/officeDocument/2006/relationships/styles" Target="styles.xml"/><Relationship Id="rId16" Type="http://schemas.openxmlformats.org/officeDocument/2006/relationships/hyperlink" Target="https://retail32.com/wp-content/uploads/2023/03/2.-Poryadok-obmena-dokumentami-EDO-Trebovaniya-k-EDI-dokumentam.docx" TargetMode="External"/><Relationship Id="rId20" Type="http://schemas.openxmlformats.org/officeDocument/2006/relationships/hyperlink" Target="mailto:sekretar@retail32.com" TargetMode="External"/><Relationship Id="rId1" Type="http://schemas.openxmlformats.org/officeDocument/2006/relationships/numbering" Target="numbering.xml"/><Relationship Id="rId6" Type="http://schemas.openxmlformats.org/officeDocument/2006/relationships/hyperlink" Target="https://retail32.com/wp-content/uploads/2023/03/2.-Poryadok-obmena-dokumentami-EDO-Trebovaniya-k-EDI-dokumentam.docx" TargetMode="External"/><Relationship Id="rId11" Type="http://schemas.openxmlformats.org/officeDocument/2006/relationships/hyperlink" Target="https://retail32.com/wp-content/uploads/2023/03/6.-List-na-Aktsiyu.xlsx" TargetMode="External"/><Relationship Id="rId5" Type="http://schemas.openxmlformats.org/officeDocument/2006/relationships/hyperlink" Target="https://retail32.com/wp-content/uploads/2023/03/1.-Forma-zakaza.xlsx" TargetMode="External"/><Relationship Id="rId15" Type="http://schemas.openxmlformats.org/officeDocument/2006/relationships/hyperlink" Target="https://retail32.com/wp-content/uploads/2023/03/2.-Poryadok-obmena-dokumentami-EDO-Trebovaniya-k-EDI-dokumentam.docx" TargetMode="External"/><Relationship Id="rId10" Type="http://schemas.openxmlformats.org/officeDocument/2006/relationships/hyperlink" Target="https://retail32.com/wp-content/uploads/2023/03/5.-Rashodnaya-nakladnaya_SHablon-vozvratnaya-tara.xls" TargetMode="External"/><Relationship Id="rId19" Type="http://schemas.openxmlformats.org/officeDocument/2006/relationships/hyperlink" Target="mailto:sekretar@retail32.com" TargetMode="External"/><Relationship Id="rId4" Type="http://schemas.openxmlformats.org/officeDocument/2006/relationships/webSettings" Target="webSettings.xml"/><Relationship Id="rId9" Type="http://schemas.openxmlformats.org/officeDocument/2006/relationships/hyperlink" Target="https://retail32.com/wp-content/uploads/2023/03/4.-Prilozhenie-k-dogovoru-FROV.docx" TargetMode="External"/><Relationship Id="rId14" Type="http://schemas.openxmlformats.org/officeDocument/2006/relationships/hyperlink" Target="https://retail32.com/wp-content/uploads/2023/03/8.-Poryadok-postavki-priema-peredachi.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9319</Words>
  <Characters>53120</Characters>
  <Application>Microsoft Office Word</Application>
  <DocSecurity>8</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2022-11-29T11:55:00Z</dcterms:created>
  <dcterms:modified xsi:type="dcterms:W3CDTF">2023-04-13T08:38:00Z</dcterms:modified>
</cp:coreProperties>
</file>